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4378"/>
        <w:gridCol w:w="4596"/>
      </w:tblGrid>
      <w:tr w:rsidR="00A20D15">
        <w:trPr>
          <w:cantSplit/>
        </w:trPr>
        <w:tc>
          <w:tcPr>
            <w:tcW w:w="2439" w:type="pct"/>
          </w:tcPr>
          <w:p w:rsidR="00A20D15" w:rsidRPr="00A20D15" w:rsidRDefault="00F62F2E" w:rsidP="00AB5B92">
            <w:pPr>
              <w:pStyle w:val="ac"/>
            </w:pPr>
            <w:r>
              <w:rPr>
                <w:noProof/>
              </w:rPr>
              <mc:AlternateContent>
                <mc:Choice Requires="wps">
                  <w:drawing>
                    <wp:anchor distT="0" distB="0" distL="114300" distR="114300" simplePos="0" relativeHeight="251657728" behindDoc="0" locked="1" layoutInCell="1" allowOverlap="1">
                      <wp:simplePos x="0" y="0"/>
                      <wp:positionH relativeFrom="column">
                        <wp:posOffset>0</wp:posOffset>
                      </wp:positionH>
                      <wp:positionV relativeFrom="paragraph">
                        <wp:posOffset>0</wp:posOffset>
                      </wp:positionV>
                      <wp:extent cx="635" cy="635"/>
                      <wp:effectExtent l="9525" t="9525" r="8890" b="8890"/>
                      <wp:wrapNone/>
                      <wp:docPr id="5" name="DtsShapeName" descr="EURD6D300@645B58C2E327@31CE885E108;AA?;0=E[M11034226!!!BIHO@]m110342261@1C8198110D816C2D@CJ5414!Ghslv`sd!Sdmd`rd!Onudr^W3/14/enb!!!!!!!!!!!!!!!!!!!!!!!!!!!!!!!!!!!!!!!!!!!!!!!!!!!!!!!!!!!!!!!!!!!!!!!!!!!!!!!!!!!!!!!!!!!!!!!!!!!!!!!!!!!!!!!!!!!!!!!!!!!!!!!!!!!!!!!!!!!!!!!!!!!!!!!!!!!!!!!!!!!!!!!!!!!!!!!!!!!!!!!!!!!!!!!!!!!!!!!!!!!!!!!!!!!!!!!!!!!!!!!!!!!!!!!!!!!!!!!!!!!!!!!!!!!!!!!!!!!!!!!!!!!!!!!!!!!!!!!!!!!!!!!!!!!!!!!!!!!!!!!!!!!!!!!!!!!!!!!!!!!!!!!!!!!!!!!!!!!!!!!!!!!!!!!!!!!!!!!!!!!!!!!!!!!!!!!!!!!!!!!!!!!!!!!!!!!!!!!!!!!!!!!!!!!!!!!!!!!!!!!!!!!!!!!!!!!!!!!!!!!!!!!!!!!!!!!!!!!!!!!!!!!!!!!!!!!!!!!!!!!!!!!!!!!!!!!!!!!!!!!!!!!!!!!!!!!!!!!!!!!!!!!!!!!!!!!!!!!!!!!!!!!!!!!!!!!!!!!!!!!!!!!!!!!!!!!!!!!!!!!!!!!!!!!!!!!!!!!!!!!!!!!!!!!!!!!!!!!!!!!!!!!!!!!!!!!!!!!!!!!!!!!!!!!!!!!!!!!!!!!!!!!!!!!!!!!!!!!!!!!!!!!!!!!!!!!!!!!!!!!!!!!!!!!!!!!!!!!!!!!!!!!!!!!!!!!!!!!!!!!!!!!!!!!!!!!!!!!!!!!!!!!!!!!!!!!!!!!!!!!!!!!!!!!!!!!!!!!!!!!!!!!!!!!!!!!!!!!!!!!!!!!!!!!!!!!!!!!!!!!!!!!!!!!!!!!!!!!!!!!!!!!!!!!!!!!!!!!!!!!!!!!!!!!!!!!!!!!!!!!!!!!!!!!!!!!!!!!!!!!!!!!!!!!!!!!!!!!!!!!!!!!!!!!!!!!!!!!!!!!!!!!!!!!!!!!!!!!!!!!!!!!!!!!!!!!!!!!!!!!!!!!!!!!!!!!!!!!!!!!!!!!!!!!!!!!!!!!!!!!!!!!!!!!!!!!!!!!!!!!!!!!!!!!!!!!!!!!!!!!!!!!!!!!!!!!!!!!!!!!!!!!!!!!!!!!!!!!!!!!!!!!!!!!!!!!!!!!!!!!!!!!!!!!!!!!!!!!!!!!!!!!!!!!!!!!!!!!!!!!!!!!!!!!!!!!!!!!!!!!!!!!!!!!!!!!!!!!!!!!!!!!!!!!!!!!!!!!!!!!!!!!!!!!!!!!!!!!!!!!!!!!!!!!!!!!!!!!!!!!!!!!!!!!!!!!!!!!!!!!!!!!!!!!!!!!!!!!!!!!!!!!!!!!!!!!!!!!!!!!!!!!!!!!!!!!!!!!!!!!!!!!!!!!!!!!!!!!!!!!!!!!!!!!!!!!!!!!!!!!!!!!!!!!!!!!!!!!!!!!!!!!!!!!!!!!!!!!!!!!!!!!!!!!!!!!!!!!!!!!!!!!!!!!!!!!!!!!!!!!!!!!!!!!!!!!!!!!!!!!!!!!!!!!!!!!!!!!!!!!!!!!!!!!!!!!!!!!!!!!!!!!!!!!!!!!!!!!!!!!!!!!!!!!!!!!!!!!!!!!!!!!!!!!!!!!!!!!!!!!!!!!!!!!!!!!!!!!!!!!!!!!!!!!!!!!!!!!!!!!!!!!!!!!!!!!!!!!!!!!!!!!!!!!!!!!!!!!!!!!!!!!!!!!!!!!!!!!!!!!!!!!!!!!!!!!!!!!!!!!!!!!!!!!!!!!!!!!!!!!!!!!!!!!!!!!!!!!!!!!!!!!!!!!!!!!!!!!!!!!!!!!!!!!!!!!!!!!!!!!!!!!!!!!!!!!!!!!!!!!!!!!!!!!!!!!!!!!!!!!!!!!!!!!!!!!!!!!!!!!!!!!!!!!!!!!!!!!!!!!!!!!!!!!!!!!!!!!!!!!!!!!!!!!!!!!!!!!!!!!!!!!!!!!!!!!!!!!!!!!!!!!!!!!!!!!!!!!!!!!!!!!!!!!!!!!!!!!!!!!!!!!!!!!!!!!!!!!!!!!!!!!!!!!!!!!!!!!!!!!!!!!!!!!!!!!!!!!!!!!!!!!!!!!!!!!!!!!!!!!!!!!!!!!!!!!!!!!!!!!!!!!!!!!!!!!!!!!!!!!!!!!!!!!!!!!!!!!!!!!!!!!!!!!!!!!!!!!!!!!!!!!!!!!!!!!!!!!!!!!!!!!!!!!!!!!!!!!!!!!!!!!!!!!!!!!!!!!!!!!!!!!!!!!!!!!!!!!!!!!!!!!!!!!!!!!!!!!!!!!!!!!!!!!!!!!!!!!!!!!!!!!!!!!!!!!!!!!!!!!!!!!!!!!!!!!!!!!!!!!!!!!!!!!!!!!!!!!!!!!!!1!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092D2" id="DtsShapeName" o:spid="_x0000_s1026" alt="EURD6D300@645B58C2E327@31CE885E108;AA?;0=E[M11034226!!!BIHO@]m110342261@1C8198110D816C2D@CJ5414!Ghslv`sd!Sdmd`rd!Onudr^W3/14/enb!!!!!!!!!!!!!!!!!!!!!!!!!!!!!!!!!!!!!!!!!!!!!!!!!!!!!!!!!!!!!!!!!!!!!!!!!!!!!!!!!!!!!!!!!!!!!!!!!!!!!!!!!!!!!!!!!!!!!!!!!!!!!!!!!!!!!!!!!!!!!!!!!!!!!!!!!!!!!!!!!!!!!!!!!!!!!!!!!!!!!!!!!!!!!!!!!!!!!!!!!!!!!!!!!!!!!!!!!!!!!!!!!!!!!!!!!!!!!!!!!!!!!!!!!!!!!!!!!!!!!!!!!!!!!!!!!!!!!!!!!!!!!!!!!!!!!!!!!!!!!!!!!!!!!!!!!!!!!!!!!!!!!!!!!!!!!!!!!!!!!!!!!!!!!!!!!!!!!!!!!!!!!!!!!!!!!!!!!!!!!!!!!!!!!!!!!!!!!!!!!!!!!!!!!!!!!!!!!!!!!!!!!!!!!!!!!!!!!!!!!!!!!!!!!!!!!!!!!!!!!!!!!!!!!!!!!!!!!!!!!!!!!!!!!!!!!!!!!!!!!!!!!!!!!!!!!!!!!!!!!!!!!!!!!!!!!!!!!!!!!!!!!!!!!!!!!!!!!!!!!!!!!!!!!!!!!!!!!!!!!!!!!!!!!!!!!!!!!!!!!!!!!!!!!!!!!!!!!!!!!!!!!!!!!!!!!!!!!!!!!!!!!!!!!!!!!!!!!!!!!!!!!!!!!!!!!!!!!!!!!!!!!!!!!!!!!!!!!!!!!!!!!!!!!!!!!!!!!!!!!!!!!!!!!!!!!!!!!!!!!!!!!!!!!!!!!!!!!!!!!!!!!!!!!!!!!!!!!!!!!!!!!!!!!!!!!!!!!!!!!!!!!!!!!!!!!!!!!!!!!!!!!!!!!!!!!!!!!!!!!!!!!!!!!!!!!!!!!!!!!!!!!!!!!!!!!!!!!!!!!!!!!!!!!!!!!!!!!!!!!!!!!!!!!!!!!!!!!!!!!!!!!!!!!!!!!!!!!!!!!!!!!!!!!!!!!!!!!!!!!!!!!!!!!!!!!!!!!!!!!!!!!!!!!!!!!!!!!!!!!!!!!!!!!!!!!!!!!!!!!!!!!!!!!!!!!!!!!!!!!!!!!!!!!!!!!!!!!!!!!!!!!!!!!!!!!!!!!!!!!!!!!!!!!!!!!!!!!!!!!!!!!!!!!!!!!!!!!!!!!!!!!!!!!!!!!!!!!!!!!!!!!!!!!!!!!!!!!!!!!!!!!!!!!!!!!!!!!!!!!!!!!!!!!!!!!!!!!!!!!!!!!!!!!!!!!!!!!!!!!!!!!!!!!!!!!!!!!!!!!!!!!!!!!!!!!!!!!!!!!!!!!!!!!!!!!!!!!!!!!!!!!!!!!!!!!!!!!!!!!!!!!!!!!!!!!!!!!!!!!!!!!!!!!!!!!!!!!!!!!!!!!!!!!!!!!!!!!!!!!!!!!!!!!!!!!!!!!!!!!!!!!!!!!!!!!!!!!!!!!!!!!!!!!!!!!!!!!!!!!!!!!!!!!!!!!!!!!!!!!!!!!!!!!!!!!!!!!!!!!!!!!!!!!!!!!!!!!!!!!!!!!!!!!!!!!!!!!!!!!!!!!!!!!!!!!!!!!!!!!!!!!!!!!!!!!!!!!!!!!!!!!!!!!!!!!!!!!!!!!!!!!!!!!!!!!!!!!!!!!!!!!!!!!!!!!!!!!!!!!!!!!!!!!!!!!!!!!!!!!!!!!!!!!!!!!!!!!!!!!!!!!!!!!!!!!!!!!!!!!!!!!!!!!!!!!!!!!!!!!!!!!!!!!!!!!!!!!!!!!!!!!!!!!!!!!!!!!!!!!!!!!!!!!!!!!!!!!!!!!!!!!!!!!!!!!!!!!!!!!!!!!!!!!!!!!!!!!!!!!!!!!!!!!!!!!!!!!!!!!!!!!!!!!!!!!!!!!!!!!!!!!!!!!!!!!!!!!!!!!!!!!!!!!!!!!!!!!!!!!!!!!!!!!!!!!!!!!!!!!!!!!!!!!!!!!!!!!!!!!!!!!!!!!!!!!!!!!!!!!!!!!!!!!!!!!!!!!!!!!!!!!!!!!!!!!!!!!!!!!!!!!!!!!!!!!!!!!!!!!!!!!!!!!!!!!!!!!!!!!!!!!!!!!!!!!!!!!!!!!!!!!!!!!!!!!!!!!!!!!!!!!!!!!!!!!!!!!!!!!!!!!!!!!!!!!!!!!!!!!!!!!!!!!!!!!!!!!!!!!!!!!!!!!!!!!!!!!!!!!!!!!!!!!!!!!!!!!!!!!!!!!!!!!!!!!!!!!!!!!!!!!!!!!!!!!!!!!!!!!!!!!!!!!!!!!!!!!!!!!!!!!!!!!!!!!!!!!!!!!!!!!!!!!!!!!!!!!!!!!!!!!!!!!!!!!!!!!!!!!!!!!!!!!!!!!!!!!!!!!!!!!!!!!!!!!!!!!!!!!!!!!!!!!!!!!!!!!!!!!!!!!1!1" style="position:absolute;margin-left:0;margin-top:0;width:.05pt;height:.05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319,64;86,318;319,635;549,318" o:connectangles="270,180,90,0" textboxrect="5034,2279,16566,13674"/>
                      <w10:anchorlock/>
                    </v:shape>
                  </w:pict>
                </mc:Fallback>
              </mc:AlternateConten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4C671A" w:rsidP="00AB5B92">
            <w:pPr>
              <w:pStyle w:val="ac"/>
            </w:pPr>
            <w:r>
              <w:t>E5573Fs-508</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8354CC">
            <w:pPr>
              <w:pStyle w:val="ac"/>
            </w:pPr>
            <w:r w:rsidRPr="00A20D15">
              <w:t xml:space="preserve">Total </w:t>
            </w:r>
            <w:r w:rsidR="008354CC">
              <w:t>7</w:t>
            </w:r>
            <w:r w:rsidR="00D83300">
              <w:t xml:space="preserve"> </w:t>
            </w:r>
            <w:r w:rsidRPr="00A20D15">
              <w:t>pages</w:t>
            </w:r>
          </w:p>
        </w:tc>
      </w:tr>
      <w:tr w:rsidR="00A20D15">
        <w:trPr>
          <w:cantSplit/>
        </w:trPr>
        <w:tc>
          <w:tcPr>
            <w:tcW w:w="2439" w:type="pct"/>
          </w:tcPr>
          <w:p w:rsidR="00A20D15" w:rsidRPr="00CE19D6" w:rsidRDefault="00525B74" w:rsidP="009B44C1">
            <w:pPr>
              <w:pStyle w:val="ac"/>
            </w:pPr>
            <w:r>
              <w:rPr>
                <w:rFonts w:hint="eastAsia"/>
              </w:rPr>
              <w:t>V</w:t>
            </w:r>
            <w:r w:rsidR="00C134BF">
              <w:t>2.</w:t>
            </w:r>
            <w:r w:rsidR="00C134BF">
              <w:rPr>
                <w:rFonts w:hint="eastAsia"/>
              </w:rPr>
              <w:t>0</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287516" w:rsidRPr="00AB5B92" w:rsidRDefault="00287516" w:rsidP="00AB5B92">
      <w:pPr>
        <w:pStyle w:val="ad"/>
      </w:pPr>
    </w:p>
    <w:p w:rsidR="00534DB9" w:rsidRPr="00C134BF" w:rsidRDefault="00C134BF" w:rsidP="00C134BF">
      <w:pPr>
        <w:pStyle w:val="ad"/>
        <w:rPr>
          <w:sz w:val="40"/>
          <w:szCs w:val="40"/>
          <w:lang w:val="de-DE"/>
        </w:rPr>
      </w:pPr>
      <w:r w:rsidRPr="00C134BF">
        <w:rPr>
          <w:sz w:val="40"/>
          <w:szCs w:val="40"/>
          <w:lang w:val="de-DE"/>
        </w:rPr>
        <w:t>E5573Fs-508 8.0.1.1(H331SP2C6301)</w:t>
      </w:r>
      <w:r>
        <w:rPr>
          <w:sz w:val="40"/>
          <w:szCs w:val="40"/>
          <w:lang w:val="de-DE"/>
        </w:rPr>
        <w:t xml:space="preserve"> </w:t>
      </w:r>
      <w:r w:rsidR="00D1275F" w:rsidRPr="00C134BF">
        <w:rPr>
          <w:rFonts w:hint="eastAsia"/>
          <w:sz w:val="40"/>
          <w:szCs w:val="40"/>
          <w:lang w:val="de-DE"/>
        </w:rPr>
        <w:t xml:space="preserve">Firmware </w:t>
      </w:r>
      <w:r w:rsidR="0046525B" w:rsidRPr="00C134BF">
        <w:rPr>
          <w:rFonts w:hint="eastAsia"/>
          <w:sz w:val="40"/>
          <w:szCs w:val="40"/>
          <w:lang w:val="de-DE"/>
        </w:rPr>
        <w:t>Release Notes</w:t>
      </w:r>
      <w:r w:rsidR="005646E9" w:rsidRPr="00C134BF">
        <w:rPr>
          <w:rFonts w:hint="eastAsia"/>
          <w:sz w:val="40"/>
          <w:szCs w:val="40"/>
          <w:lang w:val="de-DE"/>
        </w:rPr>
        <w:t xml:space="preserve"> </w:t>
      </w:r>
      <w:r>
        <w:rPr>
          <w:rFonts w:hint="eastAsia"/>
          <w:sz w:val="40"/>
          <w:szCs w:val="40"/>
          <w:lang w:val="de-DE"/>
        </w:rPr>
        <w:t>V2.0</w:t>
      </w:r>
    </w:p>
    <w:p w:rsidR="00EA1FBE" w:rsidRPr="00B2527C" w:rsidRDefault="00EA1FBE" w:rsidP="00AB5B92">
      <w:pPr>
        <w:pStyle w:val="ac"/>
        <w:rPr>
          <w:lang w:val="de-DE"/>
        </w:rPr>
      </w:pP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86136C" w:rsidRPr="00A20D15" w:rsidTr="00DC0BED">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86136C" w:rsidRPr="00A20D15" w:rsidRDefault="0086136C" w:rsidP="00DC0BED">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86136C" w:rsidRPr="00A20D15" w:rsidRDefault="00C134BF" w:rsidP="00DC0BED">
            <w:pPr>
              <w:pStyle w:val="ac"/>
            </w:pPr>
            <w:r>
              <w:t>E5573Fs-508 Team</w:t>
            </w:r>
          </w:p>
        </w:tc>
        <w:tc>
          <w:tcPr>
            <w:tcW w:w="990" w:type="dxa"/>
            <w:tcBorders>
              <w:top w:val="single" w:sz="4" w:space="0" w:color="auto"/>
              <w:left w:val="single" w:sz="4" w:space="0" w:color="auto"/>
              <w:bottom w:val="single" w:sz="4" w:space="0" w:color="auto"/>
              <w:right w:val="single" w:sz="4" w:space="0" w:color="auto"/>
            </w:tcBorders>
            <w:vAlign w:val="center"/>
          </w:tcPr>
          <w:p w:rsidR="0086136C" w:rsidRPr="00A20D15" w:rsidRDefault="0086136C" w:rsidP="00DC0BED">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86136C" w:rsidRPr="00A20D15" w:rsidRDefault="0086136C" w:rsidP="00680026">
            <w:pPr>
              <w:pStyle w:val="ac"/>
            </w:pPr>
            <w:r>
              <w:rPr>
                <w:rFonts w:hint="eastAsia"/>
              </w:rPr>
              <w:t>201</w:t>
            </w:r>
            <w:r>
              <w:t>8</w:t>
            </w:r>
            <w:r>
              <w:rPr>
                <w:rFonts w:hint="eastAsia"/>
              </w:rPr>
              <w:t>-</w:t>
            </w:r>
            <w:r w:rsidR="00C134BF">
              <w:t>8</w:t>
            </w:r>
            <w:r>
              <w:rPr>
                <w:rFonts w:hint="eastAsia"/>
              </w:rPr>
              <w:t>-</w:t>
            </w:r>
            <w:r w:rsidR="00C134BF">
              <w:t>31</w:t>
            </w:r>
          </w:p>
        </w:tc>
      </w:tr>
      <w:tr w:rsidR="00C134BF" w:rsidRPr="00A20D15" w:rsidTr="006841B6">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C134BF" w:rsidRPr="00A20D15" w:rsidRDefault="00C134BF" w:rsidP="00C134BF">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C134BF" w:rsidRPr="00A20D15" w:rsidRDefault="00C134BF" w:rsidP="00C134BF">
            <w:pPr>
              <w:pStyle w:val="ac"/>
            </w:pPr>
            <w:r>
              <w:t>E5573Fs-508 Team</w:t>
            </w:r>
          </w:p>
        </w:tc>
        <w:tc>
          <w:tcPr>
            <w:tcW w:w="990" w:type="dxa"/>
            <w:tcBorders>
              <w:left w:val="single" w:sz="4" w:space="0" w:color="auto"/>
              <w:bottom w:val="single" w:sz="4" w:space="0" w:color="auto"/>
              <w:right w:val="single" w:sz="4" w:space="0" w:color="auto"/>
            </w:tcBorders>
            <w:vAlign w:val="center"/>
          </w:tcPr>
          <w:p w:rsidR="00C134BF" w:rsidRPr="00A20D15" w:rsidRDefault="00C134BF" w:rsidP="00C134BF">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tcPr>
          <w:p w:rsidR="00C134BF" w:rsidRDefault="00C134BF" w:rsidP="00C134BF">
            <w:pPr>
              <w:pStyle w:val="ac"/>
            </w:pPr>
            <w:r w:rsidRPr="00CF3C27">
              <w:rPr>
                <w:rFonts w:hint="eastAsia"/>
              </w:rPr>
              <w:t>201</w:t>
            </w:r>
            <w:r w:rsidRPr="00CF3C27">
              <w:t>8</w:t>
            </w:r>
            <w:r w:rsidRPr="00CF3C27">
              <w:rPr>
                <w:rFonts w:hint="eastAsia"/>
              </w:rPr>
              <w:t>-</w:t>
            </w:r>
            <w:r w:rsidRPr="00CF3C27">
              <w:t>8</w:t>
            </w:r>
            <w:r w:rsidRPr="00CF3C27">
              <w:rPr>
                <w:rFonts w:hint="eastAsia"/>
              </w:rPr>
              <w:t>-</w:t>
            </w:r>
            <w:r w:rsidRPr="00CF3C27">
              <w:t>31</w:t>
            </w:r>
          </w:p>
        </w:tc>
      </w:tr>
      <w:tr w:rsidR="00C134BF" w:rsidRPr="00A20D15" w:rsidTr="006841B6">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C134BF" w:rsidRPr="00A20D15" w:rsidRDefault="00C134BF" w:rsidP="00C134BF">
            <w:pPr>
              <w:pStyle w:val="ac"/>
            </w:pPr>
            <w:r>
              <w:rPr>
                <w:rFonts w:hint="eastAsia"/>
              </w:rPr>
              <w:t>Approved</w:t>
            </w:r>
            <w:r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C134BF" w:rsidRPr="00A20D15" w:rsidRDefault="00C134BF" w:rsidP="00C134BF">
            <w:pPr>
              <w:pStyle w:val="ac"/>
            </w:pPr>
            <w:r>
              <w:t>E5573Fs-508 Team</w:t>
            </w:r>
          </w:p>
        </w:tc>
        <w:tc>
          <w:tcPr>
            <w:tcW w:w="990" w:type="dxa"/>
            <w:tcBorders>
              <w:top w:val="single" w:sz="4" w:space="0" w:color="auto"/>
              <w:left w:val="single" w:sz="4" w:space="0" w:color="auto"/>
              <w:bottom w:val="single" w:sz="4" w:space="0" w:color="auto"/>
              <w:right w:val="single" w:sz="4" w:space="0" w:color="auto"/>
            </w:tcBorders>
            <w:vAlign w:val="center"/>
          </w:tcPr>
          <w:p w:rsidR="00C134BF" w:rsidRPr="00A20D15" w:rsidRDefault="00C134BF" w:rsidP="00C134BF">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tcPr>
          <w:p w:rsidR="00C134BF" w:rsidRDefault="00C134BF" w:rsidP="00C134BF">
            <w:pPr>
              <w:pStyle w:val="ac"/>
            </w:pPr>
            <w:r w:rsidRPr="00CF3C27">
              <w:rPr>
                <w:rFonts w:hint="eastAsia"/>
              </w:rPr>
              <w:t>201</w:t>
            </w:r>
            <w:r w:rsidRPr="00CF3C27">
              <w:t>8</w:t>
            </w:r>
            <w:r w:rsidRPr="00CF3C27">
              <w:rPr>
                <w:rFonts w:hint="eastAsia"/>
              </w:rPr>
              <w:t>-</w:t>
            </w:r>
            <w:r w:rsidRPr="00CF3C27">
              <w:t>8</w:t>
            </w:r>
            <w:r w:rsidRPr="00CF3C27">
              <w:rPr>
                <w:rFonts w:hint="eastAsia"/>
              </w:rPr>
              <w:t>-</w:t>
            </w:r>
            <w:r w:rsidRPr="00CF3C27">
              <w:t>31</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default" r:id="rId9"/>
          <w:footerReference w:type="default" r:id="rId10"/>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Layout w:type="fixed"/>
        <w:tblCellMar>
          <w:left w:w="57" w:type="dxa"/>
          <w:right w:w="57" w:type="dxa"/>
        </w:tblCellMar>
        <w:tblLook w:val="0000" w:firstRow="0" w:lastRow="0" w:firstColumn="0" w:lastColumn="0" w:noHBand="0" w:noVBand="0"/>
      </w:tblPr>
      <w:tblGrid>
        <w:gridCol w:w="1267"/>
        <w:gridCol w:w="1135"/>
        <w:gridCol w:w="2552"/>
        <w:gridCol w:w="2228"/>
        <w:gridCol w:w="1822"/>
      </w:tblGrid>
      <w:tr w:rsidR="00493337" w:rsidRPr="00AB5B92" w:rsidTr="00165445">
        <w:trPr>
          <w:cantSplit/>
          <w:jc w:val="center"/>
        </w:trPr>
        <w:tc>
          <w:tcPr>
            <w:tcW w:w="704" w:type="pct"/>
            <w:tcBorders>
              <w:top w:val="single" w:sz="6" w:space="0" w:color="auto"/>
              <w:left w:val="single" w:sz="6" w:space="0" w:color="auto"/>
              <w:bottom w:val="single" w:sz="6" w:space="0" w:color="auto"/>
              <w:right w:val="single" w:sz="6" w:space="0" w:color="auto"/>
            </w:tcBorders>
          </w:tcPr>
          <w:p w:rsidR="00493337" w:rsidRPr="00165445" w:rsidRDefault="00493337" w:rsidP="00EC12F7">
            <w:pPr>
              <w:pStyle w:val="af1"/>
              <w:rPr>
                <w:b w:val="0"/>
                <w:iCs/>
                <w:noProof/>
                <w:kern w:val="2"/>
              </w:rPr>
            </w:pPr>
            <w:r w:rsidRPr="00165445">
              <w:rPr>
                <w:b w:val="0"/>
                <w:iCs/>
                <w:noProof/>
                <w:kern w:val="2"/>
              </w:rPr>
              <w:t>Date</w:t>
            </w:r>
          </w:p>
        </w:tc>
        <w:tc>
          <w:tcPr>
            <w:tcW w:w="630" w:type="pct"/>
            <w:tcBorders>
              <w:top w:val="single" w:sz="6" w:space="0" w:color="auto"/>
              <w:left w:val="single" w:sz="6" w:space="0" w:color="auto"/>
              <w:bottom w:val="single" w:sz="6" w:space="0" w:color="auto"/>
              <w:right w:val="single" w:sz="6" w:space="0" w:color="auto"/>
            </w:tcBorders>
          </w:tcPr>
          <w:p w:rsidR="00493337" w:rsidRPr="00165445" w:rsidRDefault="00493337" w:rsidP="00EC12F7">
            <w:pPr>
              <w:pStyle w:val="af1"/>
              <w:rPr>
                <w:b w:val="0"/>
                <w:iCs/>
                <w:noProof/>
                <w:kern w:val="2"/>
              </w:rPr>
            </w:pPr>
            <w:r w:rsidRPr="00165445">
              <w:rPr>
                <w:b w:val="0"/>
                <w:iCs/>
                <w:noProof/>
                <w:kern w:val="2"/>
              </w:rPr>
              <w:t>Revision vers</w:t>
            </w:r>
            <w:r w:rsidRPr="00165445">
              <w:rPr>
                <w:rFonts w:hint="eastAsia"/>
                <w:b w:val="0"/>
                <w:iCs/>
                <w:noProof/>
                <w:kern w:val="2"/>
              </w:rPr>
              <w:t>i</w:t>
            </w:r>
            <w:r w:rsidRPr="00165445">
              <w:rPr>
                <w:b w:val="0"/>
                <w:iCs/>
                <w:noProof/>
                <w:kern w:val="2"/>
              </w:rPr>
              <w:t>on</w:t>
            </w:r>
          </w:p>
        </w:tc>
        <w:tc>
          <w:tcPr>
            <w:tcW w:w="1417" w:type="pct"/>
            <w:tcBorders>
              <w:top w:val="single" w:sz="6" w:space="0" w:color="auto"/>
              <w:left w:val="single" w:sz="6" w:space="0" w:color="auto"/>
              <w:bottom w:val="single" w:sz="6" w:space="0" w:color="auto"/>
              <w:right w:val="single" w:sz="6" w:space="0" w:color="auto"/>
            </w:tcBorders>
          </w:tcPr>
          <w:p w:rsidR="00493337" w:rsidRPr="00165445" w:rsidRDefault="00493337" w:rsidP="00EC12F7">
            <w:pPr>
              <w:pStyle w:val="af1"/>
              <w:rPr>
                <w:b w:val="0"/>
                <w:iCs/>
                <w:noProof/>
                <w:kern w:val="2"/>
              </w:rPr>
            </w:pPr>
            <w:r w:rsidRPr="00165445">
              <w:rPr>
                <w:rFonts w:hint="eastAsia"/>
                <w:b w:val="0"/>
                <w:iCs/>
                <w:noProof/>
                <w:kern w:val="2"/>
              </w:rPr>
              <w:t>FW-WebUI/HiLink</w:t>
            </w:r>
          </w:p>
          <w:p w:rsidR="00493337" w:rsidRPr="00165445" w:rsidRDefault="00493337" w:rsidP="00EC12F7">
            <w:pPr>
              <w:pStyle w:val="af1"/>
              <w:rPr>
                <w:b w:val="0"/>
                <w:iCs/>
                <w:noProof/>
                <w:kern w:val="2"/>
              </w:rPr>
            </w:pPr>
            <w:r w:rsidRPr="00165445">
              <w:rPr>
                <w:rFonts w:hint="eastAsia"/>
                <w:b w:val="0"/>
                <w:iCs/>
                <w:noProof/>
                <w:kern w:val="2"/>
              </w:rPr>
              <w:t>Version</w:t>
            </w:r>
          </w:p>
        </w:tc>
        <w:tc>
          <w:tcPr>
            <w:tcW w:w="1237" w:type="pct"/>
            <w:tcBorders>
              <w:top w:val="single" w:sz="6" w:space="0" w:color="auto"/>
              <w:left w:val="single" w:sz="6" w:space="0" w:color="auto"/>
              <w:bottom w:val="single" w:sz="6" w:space="0" w:color="auto"/>
              <w:right w:val="single" w:sz="6" w:space="0" w:color="auto"/>
            </w:tcBorders>
          </w:tcPr>
          <w:p w:rsidR="00493337" w:rsidRPr="00165445" w:rsidRDefault="00493337" w:rsidP="00EC12F7">
            <w:pPr>
              <w:pStyle w:val="af1"/>
              <w:rPr>
                <w:b w:val="0"/>
                <w:iCs/>
                <w:noProof/>
                <w:kern w:val="2"/>
              </w:rPr>
            </w:pPr>
            <w:r w:rsidRPr="00165445">
              <w:rPr>
                <w:rFonts w:hint="eastAsia"/>
                <w:b w:val="0"/>
                <w:iCs/>
                <w:noProof/>
                <w:kern w:val="2"/>
              </w:rPr>
              <w:t>C</w:t>
            </w:r>
            <w:r w:rsidRPr="00165445">
              <w:rPr>
                <w:b w:val="0"/>
                <w:iCs/>
                <w:noProof/>
                <w:kern w:val="2"/>
              </w:rPr>
              <w:t>hange Description</w:t>
            </w:r>
          </w:p>
        </w:tc>
        <w:tc>
          <w:tcPr>
            <w:tcW w:w="1012" w:type="pct"/>
            <w:tcBorders>
              <w:top w:val="single" w:sz="6" w:space="0" w:color="auto"/>
              <w:left w:val="single" w:sz="6" w:space="0" w:color="auto"/>
              <w:bottom w:val="single" w:sz="6" w:space="0" w:color="auto"/>
              <w:right w:val="single" w:sz="6" w:space="0" w:color="auto"/>
            </w:tcBorders>
          </w:tcPr>
          <w:p w:rsidR="00493337" w:rsidRPr="00165445" w:rsidRDefault="00493337" w:rsidP="00EC12F7">
            <w:pPr>
              <w:pStyle w:val="af1"/>
              <w:rPr>
                <w:b w:val="0"/>
                <w:iCs/>
                <w:noProof/>
                <w:kern w:val="2"/>
              </w:rPr>
            </w:pPr>
            <w:r w:rsidRPr="00165445">
              <w:rPr>
                <w:b w:val="0"/>
                <w:iCs/>
                <w:noProof/>
                <w:kern w:val="2"/>
              </w:rPr>
              <w:t>Author</w:t>
            </w:r>
          </w:p>
        </w:tc>
      </w:tr>
      <w:tr w:rsidR="00D80B7F" w:rsidTr="00165445">
        <w:trPr>
          <w:cantSplit/>
          <w:jc w:val="center"/>
        </w:trPr>
        <w:tc>
          <w:tcPr>
            <w:tcW w:w="704" w:type="pct"/>
            <w:tcBorders>
              <w:top w:val="single" w:sz="6" w:space="0" w:color="auto"/>
              <w:left w:val="single" w:sz="6" w:space="0" w:color="auto"/>
              <w:bottom w:val="single" w:sz="6" w:space="0" w:color="auto"/>
              <w:right w:val="single" w:sz="6" w:space="0" w:color="auto"/>
            </w:tcBorders>
          </w:tcPr>
          <w:p w:rsidR="00D80B7F" w:rsidRPr="00165445" w:rsidRDefault="00C134BF" w:rsidP="00A227E5">
            <w:pPr>
              <w:pStyle w:val="af2"/>
              <w:rPr>
                <w:iCs/>
                <w:kern w:val="2"/>
              </w:rPr>
            </w:pPr>
            <w:r w:rsidRPr="00165445">
              <w:rPr>
                <w:rFonts w:hint="eastAsia"/>
                <w:iCs/>
                <w:kern w:val="2"/>
              </w:rPr>
              <w:t>201</w:t>
            </w:r>
            <w:r w:rsidRPr="00165445">
              <w:rPr>
                <w:iCs/>
                <w:kern w:val="2"/>
              </w:rPr>
              <w:t>8</w:t>
            </w:r>
            <w:r w:rsidRPr="00165445">
              <w:rPr>
                <w:rFonts w:hint="eastAsia"/>
                <w:iCs/>
                <w:kern w:val="2"/>
              </w:rPr>
              <w:t>-</w:t>
            </w:r>
            <w:r w:rsidRPr="00165445">
              <w:rPr>
                <w:iCs/>
                <w:kern w:val="2"/>
              </w:rPr>
              <w:t>6</w:t>
            </w:r>
            <w:r w:rsidRPr="00165445">
              <w:rPr>
                <w:rFonts w:hint="eastAsia"/>
                <w:iCs/>
                <w:kern w:val="2"/>
              </w:rPr>
              <w:t>-</w:t>
            </w:r>
            <w:r w:rsidRPr="00165445">
              <w:rPr>
                <w:iCs/>
                <w:kern w:val="2"/>
              </w:rPr>
              <w:t>20</w:t>
            </w:r>
          </w:p>
        </w:tc>
        <w:tc>
          <w:tcPr>
            <w:tcW w:w="630" w:type="pct"/>
            <w:tcBorders>
              <w:top w:val="single" w:sz="6" w:space="0" w:color="auto"/>
              <w:left w:val="single" w:sz="6" w:space="0" w:color="auto"/>
              <w:bottom w:val="single" w:sz="6" w:space="0" w:color="auto"/>
              <w:right w:val="single" w:sz="6" w:space="0" w:color="auto"/>
            </w:tcBorders>
          </w:tcPr>
          <w:p w:rsidR="00D80B7F" w:rsidRPr="00165445" w:rsidRDefault="00D80B7F" w:rsidP="00A227E5">
            <w:pPr>
              <w:pStyle w:val="af2"/>
              <w:rPr>
                <w:iCs/>
                <w:kern w:val="2"/>
              </w:rPr>
            </w:pPr>
            <w:r w:rsidRPr="00165445">
              <w:rPr>
                <w:rFonts w:hint="eastAsia"/>
                <w:iCs/>
                <w:kern w:val="2"/>
              </w:rPr>
              <w:t>1.</w:t>
            </w:r>
            <w:r w:rsidR="00A227E5" w:rsidRPr="00165445">
              <w:rPr>
                <w:iCs/>
                <w:kern w:val="2"/>
              </w:rPr>
              <w:t>0</w:t>
            </w:r>
          </w:p>
        </w:tc>
        <w:tc>
          <w:tcPr>
            <w:tcW w:w="1417" w:type="pct"/>
            <w:tcBorders>
              <w:top w:val="single" w:sz="6" w:space="0" w:color="auto"/>
              <w:left w:val="single" w:sz="6" w:space="0" w:color="auto"/>
              <w:bottom w:val="single" w:sz="6" w:space="0" w:color="auto"/>
              <w:right w:val="single" w:sz="6" w:space="0" w:color="auto"/>
            </w:tcBorders>
          </w:tcPr>
          <w:p w:rsidR="00D80B7F" w:rsidRPr="00165445" w:rsidRDefault="00C134BF" w:rsidP="000958C3">
            <w:pPr>
              <w:rPr>
                <w:rFonts w:ascii="Arial" w:hAnsi="Arial"/>
                <w:iCs/>
                <w:noProof/>
                <w:kern w:val="2"/>
                <w:sz w:val="21"/>
                <w:szCs w:val="21"/>
              </w:rPr>
            </w:pPr>
            <w:r w:rsidRPr="00165445">
              <w:rPr>
                <w:rFonts w:ascii="Arial" w:hAnsi="Arial"/>
                <w:iCs/>
                <w:noProof/>
                <w:kern w:val="2"/>
                <w:sz w:val="21"/>
                <w:szCs w:val="21"/>
              </w:rPr>
              <w:t>8.0.1.1(H331SP1C6301)</w:t>
            </w:r>
          </w:p>
        </w:tc>
        <w:tc>
          <w:tcPr>
            <w:tcW w:w="1237" w:type="pct"/>
            <w:tcBorders>
              <w:top w:val="single" w:sz="6" w:space="0" w:color="auto"/>
              <w:left w:val="single" w:sz="6" w:space="0" w:color="auto"/>
              <w:bottom w:val="single" w:sz="6" w:space="0" w:color="auto"/>
              <w:right w:val="single" w:sz="6" w:space="0" w:color="auto"/>
            </w:tcBorders>
          </w:tcPr>
          <w:p w:rsidR="00D80B7F" w:rsidRPr="00165445" w:rsidRDefault="009D62BE" w:rsidP="00D80B7F">
            <w:pPr>
              <w:pStyle w:val="af2"/>
              <w:rPr>
                <w:iCs/>
                <w:kern w:val="2"/>
              </w:rPr>
            </w:pPr>
            <w:r w:rsidRPr="009D62BE">
              <w:rPr>
                <w:iCs/>
                <w:kern w:val="2"/>
              </w:rPr>
              <w:t>First version</w:t>
            </w:r>
          </w:p>
        </w:tc>
        <w:tc>
          <w:tcPr>
            <w:tcW w:w="1012" w:type="pct"/>
            <w:tcBorders>
              <w:top w:val="single" w:sz="6" w:space="0" w:color="auto"/>
              <w:left w:val="single" w:sz="6" w:space="0" w:color="auto"/>
              <w:bottom w:val="single" w:sz="6" w:space="0" w:color="auto"/>
              <w:right w:val="single" w:sz="6" w:space="0" w:color="auto"/>
            </w:tcBorders>
          </w:tcPr>
          <w:p w:rsidR="00D80B7F" w:rsidRPr="00165445" w:rsidRDefault="00C134BF" w:rsidP="00D80B7F">
            <w:pPr>
              <w:pStyle w:val="af2"/>
              <w:rPr>
                <w:iCs/>
                <w:kern w:val="2"/>
              </w:rPr>
            </w:pPr>
            <w:r w:rsidRPr="00165445">
              <w:rPr>
                <w:iCs/>
                <w:kern w:val="2"/>
              </w:rPr>
              <w:t xml:space="preserve">hanjianlong  </w:t>
            </w:r>
          </w:p>
        </w:tc>
      </w:tr>
      <w:tr w:rsidR="00D42391" w:rsidTr="00165445">
        <w:trPr>
          <w:cantSplit/>
          <w:trHeight w:val="178"/>
          <w:jc w:val="center"/>
        </w:trPr>
        <w:tc>
          <w:tcPr>
            <w:tcW w:w="704" w:type="pct"/>
            <w:tcBorders>
              <w:top w:val="single" w:sz="6" w:space="0" w:color="auto"/>
              <w:left w:val="single" w:sz="6" w:space="0" w:color="auto"/>
              <w:bottom w:val="single" w:sz="6" w:space="0" w:color="auto"/>
              <w:right w:val="single" w:sz="6" w:space="0" w:color="auto"/>
            </w:tcBorders>
          </w:tcPr>
          <w:p w:rsidR="00D42391" w:rsidRPr="00165445" w:rsidRDefault="00D42391" w:rsidP="00D42391">
            <w:pPr>
              <w:pStyle w:val="af2"/>
              <w:rPr>
                <w:iCs/>
                <w:kern w:val="2"/>
              </w:rPr>
            </w:pPr>
            <w:r w:rsidRPr="00165445">
              <w:rPr>
                <w:rFonts w:hint="eastAsia"/>
                <w:iCs/>
                <w:kern w:val="2"/>
              </w:rPr>
              <w:t>201</w:t>
            </w:r>
            <w:r w:rsidRPr="00165445">
              <w:rPr>
                <w:iCs/>
                <w:kern w:val="2"/>
              </w:rPr>
              <w:t>8</w:t>
            </w:r>
            <w:r w:rsidRPr="00165445">
              <w:rPr>
                <w:rFonts w:hint="eastAsia"/>
                <w:iCs/>
                <w:kern w:val="2"/>
              </w:rPr>
              <w:t>-</w:t>
            </w:r>
            <w:r w:rsidR="00C134BF" w:rsidRPr="00165445">
              <w:rPr>
                <w:iCs/>
                <w:kern w:val="2"/>
              </w:rPr>
              <w:t>8</w:t>
            </w:r>
            <w:r w:rsidRPr="00165445">
              <w:rPr>
                <w:rFonts w:hint="eastAsia"/>
                <w:iCs/>
                <w:kern w:val="2"/>
              </w:rPr>
              <w:t>-</w:t>
            </w:r>
            <w:r w:rsidR="00C134BF" w:rsidRPr="00165445">
              <w:rPr>
                <w:iCs/>
                <w:kern w:val="2"/>
              </w:rPr>
              <w:t>31</w:t>
            </w:r>
          </w:p>
        </w:tc>
        <w:tc>
          <w:tcPr>
            <w:tcW w:w="630" w:type="pct"/>
            <w:tcBorders>
              <w:top w:val="single" w:sz="6" w:space="0" w:color="auto"/>
              <w:left w:val="single" w:sz="6" w:space="0" w:color="auto"/>
              <w:bottom w:val="single" w:sz="6" w:space="0" w:color="auto"/>
              <w:right w:val="single" w:sz="6" w:space="0" w:color="auto"/>
            </w:tcBorders>
          </w:tcPr>
          <w:p w:rsidR="00D42391" w:rsidRPr="00165445" w:rsidRDefault="00C134BF" w:rsidP="00D42391">
            <w:pPr>
              <w:pStyle w:val="af2"/>
              <w:rPr>
                <w:iCs/>
                <w:kern w:val="2"/>
              </w:rPr>
            </w:pPr>
            <w:r w:rsidRPr="00165445">
              <w:rPr>
                <w:rFonts w:hint="eastAsia"/>
                <w:iCs/>
                <w:kern w:val="2"/>
              </w:rPr>
              <w:t>2</w:t>
            </w:r>
            <w:r w:rsidR="00D42391" w:rsidRPr="00165445">
              <w:rPr>
                <w:rFonts w:hint="eastAsia"/>
                <w:iCs/>
                <w:kern w:val="2"/>
              </w:rPr>
              <w:t>.</w:t>
            </w:r>
            <w:r w:rsidRPr="00165445">
              <w:rPr>
                <w:iCs/>
                <w:kern w:val="2"/>
              </w:rPr>
              <w:t>0</w:t>
            </w:r>
          </w:p>
        </w:tc>
        <w:tc>
          <w:tcPr>
            <w:tcW w:w="1417" w:type="pct"/>
            <w:tcBorders>
              <w:top w:val="single" w:sz="6" w:space="0" w:color="auto"/>
              <w:left w:val="single" w:sz="6" w:space="0" w:color="auto"/>
              <w:bottom w:val="single" w:sz="6" w:space="0" w:color="auto"/>
              <w:right w:val="single" w:sz="6" w:space="0" w:color="auto"/>
            </w:tcBorders>
          </w:tcPr>
          <w:p w:rsidR="00D42391" w:rsidRPr="00165445" w:rsidRDefault="00C134BF" w:rsidP="00D42391">
            <w:pPr>
              <w:rPr>
                <w:rFonts w:ascii="Arial" w:hAnsi="Arial"/>
                <w:iCs/>
                <w:noProof/>
                <w:kern w:val="2"/>
                <w:sz w:val="21"/>
                <w:szCs w:val="21"/>
              </w:rPr>
            </w:pPr>
            <w:r w:rsidRPr="00165445">
              <w:rPr>
                <w:rFonts w:ascii="Arial" w:hAnsi="Arial"/>
                <w:iCs/>
                <w:noProof/>
                <w:kern w:val="2"/>
                <w:sz w:val="21"/>
                <w:szCs w:val="21"/>
              </w:rPr>
              <w:t>8.0.1.1(H331SP2C6301)</w:t>
            </w:r>
          </w:p>
        </w:tc>
        <w:tc>
          <w:tcPr>
            <w:tcW w:w="1237" w:type="pct"/>
            <w:tcBorders>
              <w:top w:val="single" w:sz="6" w:space="0" w:color="auto"/>
              <w:left w:val="single" w:sz="6" w:space="0" w:color="auto"/>
              <w:bottom w:val="single" w:sz="6" w:space="0" w:color="auto"/>
              <w:right w:val="single" w:sz="6" w:space="0" w:color="auto"/>
            </w:tcBorders>
          </w:tcPr>
          <w:p w:rsidR="00D42391" w:rsidRPr="00165445" w:rsidRDefault="009D62BE" w:rsidP="00D42391">
            <w:pPr>
              <w:pStyle w:val="af2"/>
              <w:rPr>
                <w:iCs/>
                <w:kern w:val="2"/>
              </w:rPr>
            </w:pPr>
            <w:r w:rsidRPr="009D62BE">
              <w:rPr>
                <w:iCs/>
                <w:kern w:val="2"/>
              </w:rPr>
              <w:t>MR version</w:t>
            </w:r>
          </w:p>
        </w:tc>
        <w:tc>
          <w:tcPr>
            <w:tcW w:w="1012" w:type="pct"/>
            <w:tcBorders>
              <w:top w:val="single" w:sz="6" w:space="0" w:color="auto"/>
              <w:left w:val="single" w:sz="6" w:space="0" w:color="auto"/>
              <w:bottom w:val="single" w:sz="6" w:space="0" w:color="auto"/>
              <w:right w:val="single" w:sz="6" w:space="0" w:color="auto"/>
            </w:tcBorders>
          </w:tcPr>
          <w:p w:rsidR="00D42391" w:rsidRPr="00165445" w:rsidRDefault="00C134BF" w:rsidP="00D42391">
            <w:pPr>
              <w:pStyle w:val="af2"/>
              <w:rPr>
                <w:iCs/>
                <w:kern w:val="2"/>
              </w:rPr>
            </w:pPr>
            <w:r w:rsidRPr="00165445">
              <w:rPr>
                <w:iCs/>
                <w:kern w:val="2"/>
              </w:rPr>
              <w:t>zhaoyangyang</w:t>
            </w: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lastRenderedPageBreak/>
        <w:t>T</w:t>
      </w:r>
      <w:r w:rsidRPr="00BF4572">
        <w:t>able of Contents</w:t>
      </w:r>
      <w:r w:rsidR="00E85B11" w:rsidRPr="00BF4572">
        <w:t xml:space="preserve"> </w:t>
      </w:r>
    </w:p>
    <w:p w:rsidR="002351F7" w:rsidRDefault="00516210">
      <w:pPr>
        <w:pStyle w:val="10"/>
        <w:tabs>
          <w:tab w:val="left" w:pos="453"/>
          <w:tab w:val="right" w:leader="dot" w:pos="9010"/>
        </w:tabs>
        <w:rPr>
          <w:rFonts w:asciiTheme="minorHAnsi" w:hAnsiTheme="minorHAnsi" w:cstheme="minorBidi"/>
          <w:noProof/>
          <w:sz w:val="22"/>
          <w:szCs w:val="22"/>
        </w:rPr>
      </w:pPr>
      <w:r w:rsidRPr="00245297">
        <w:fldChar w:fldCharType="begin"/>
      </w:r>
      <w:r w:rsidR="00BE7B7C" w:rsidRPr="00245297">
        <w:instrText xml:space="preserve"> TOC \o "1-3" \h \z \u </w:instrText>
      </w:r>
      <w:r w:rsidRPr="00245297">
        <w:fldChar w:fldCharType="separate"/>
      </w:r>
      <w:hyperlink w:anchor="_Toc523305275" w:history="1">
        <w:r w:rsidR="002351F7" w:rsidRPr="00CB2BDE">
          <w:rPr>
            <w:rStyle w:val="afd"/>
            <w:noProof/>
          </w:rPr>
          <w:t>1</w:t>
        </w:r>
        <w:r w:rsidR="002351F7">
          <w:rPr>
            <w:rFonts w:asciiTheme="minorHAnsi" w:hAnsiTheme="minorHAnsi" w:cstheme="minorBidi"/>
            <w:noProof/>
            <w:sz w:val="22"/>
            <w:szCs w:val="22"/>
          </w:rPr>
          <w:tab/>
        </w:r>
        <w:r w:rsidR="002351F7" w:rsidRPr="00CB2BDE">
          <w:rPr>
            <w:rStyle w:val="afd"/>
            <w:noProof/>
          </w:rPr>
          <w:t>Main Features</w:t>
        </w:r>
        <w:r w:rsidR="002351F7">
          <w:rPr>
            <w:noProof/>
            <w:webHidden/>
          </w:rPr>
          <w:tab/>
        </w:r>
        <w:r w:rsidR="002351F7">
          <w:rPr>
            <w:noProof/>
            <w:webHidden/>
          </w:rPr>
          <w:fldChar w:fldCharType="begin"/>
        </w:r>
        <w:r w:rsidR="002351F7">
          <w:rPr>
            <w:noProof/>
            <w:webHidden/>
          </w:rPr>
          <w:instrText xml:space="preserve"> PAGEREF _Toc523305275 \h </w:instrText>
        </w:r>
        <w:r w:rsidR="002351F7">
          <w:rPr>
            <w:noProof/>
            <w:webHidden/>
          </w:rPr>
        </w:r>
        <w:r w:rsidR="002351F7">
          <w:rPr>
            <w:noProof/>
            <w:webHidden/>
          </w:rPr>
          <w:fldChar w:fldCharType="separate"/>
        </w:r>
        <w:r w:rsidR="002351F7">
          <w:rPr>
            <w:noProof/>
            <w:webHidden/>
          </w:rPr>
          <w:t>4</w:t>
        </w:r>
        <w:r w:rsidR="002351F7">
          <w:rPr>
            <w:noProof/>
            <w:webHidden/>
          </w:rPr>
          <w:fldChar w:fldCharType="end"/>
        </w:r>
      </w:hyperlink>
    </w:p>
    <w:p w:rsidR="002351F7" w:rsidRDefault="00D23FEB">
      <w:pPr>
        <w:pStyle w:val="10"/>
        <w:tabs>
          <w:tab w:val="left" w:pos="453"/>
          <w:tab w:val="right" w:leader="dot" w:pos="9010"/>
        </w:tabs>
        <w:rPr>
          <w:rFonts w:asciiTheme="minorHAnsi" w:hAnsiTheme="minorHAnsi" w:cstheme="minorBidi"/>
          <w:noProof/>
          <w:sz w:val="22"/>
          <w:szCs w:val="22"/>
        </w:rPr>
      </w:pPr>
      <w:hyperlink w:anchor="_Toc523305276" w:history="1">
        <w:r w:rsidR="002351F7" w:rsidRPr="00CB2BDE">
          <w:rPr>
            <w:rStyle w:val="afd"/>
            <w:noProof/>
          </w:rPr>
          <w:t>2</w:t>
        </w:r>
        <w:r w:rsidR="002351F7">
          <w:rPr>
            <w:rFonts w:asciiTheme="minorHAnsi" w:hAnsiTheme="minorHAnsi" w:cstheme="minorBidi"/>
            <w:noProof/>
            <w:sz w:val="22"/>
            <w:szCs w:val="22"/>
          </w:rPr>
          <w:tab/>
        </w:r>
        <w:r w:rsidR="002351F7" w:rsidRPr="00CB2BDE">
          <w:rPr>
            <w:rStyle w:val="afd"/>
            <w:noProof/>
          </w:rPr>
          <w:t>Hardware</w:t>
        </w:r>
        <w:r w:rsidR="002351F7">
          <w:rPr>
            <w:noProof/>
            <w:webHidden/>
          </w:rPr>
          <w:tab/>
        </w:r>
        <w:r w:rsidR="002351F7">
          <w:rPr>
            <w:noProof/>
            <w:webHidden/>
          </w:rPr>
          <w:fldChar w:fldCharType="begin"/>
        </w:r>
        <w:r w:rsidR="002351F7">
          <w:rPr>
            <w:noProof/>
            <w:webHidden/>
          </w:rPr>
          <w:instrText xml:space="preserve"> PAGEREF _Toc523305276 \h </w:instrText>
        </w:r>
        <w:r w:rsidR="002351F7">
          <w:rPr>
            <w:noProof/>
            <w:webHidden/>
          </w:rPr>
        </w:r>
        <w:r w:rsidR="002351F7">
          <w:rPr>
            <w:noProof/>
            <w:webHidden/>
          </w:rPr>
          <w:fldChar w:fldCharType="separate"/>
        </w:r>
        <w:r w:rsidR="002351F7">
          <w:rPr>
            <w:noProof/>
            <w:webHidden/>
          </w:rPr>
          <w:t>4</w:t>
        </w:r>
        <w:r w:rsidR="002351F7">
          <w:rPr>
            <w:noProof/>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77" w:history="1">
        <w:r w:rsidR="002351F7" w:rsidRPr="00CB2BDE">
          <w:rPr>
            <w:rStyle w:val="afd"/>
            <w:b/>
            <w:bCs/>
            <w:lang w:val="fr-FR"/>
          </w:rPr>
          <w:t>2.1</w:t>
        </w:r>
        <w:r w:rsidR="002351F7">
          <w:rPr>
            <w:rFonts w:asciiTheme="minorHAnsi" w:eastAsia="宋体" w:hAnsiTheme="minorHAnsi" w:cstheme="minorBidi"/>
            <w:kern w:val="0"/>
            <w:sz w:val="22"/>
            <w:szCs w:val="22"/>
          </w:rPr>
          <w:tab/>
        </w:r>
        <w:r w:rsidR="002351F7" w:rsidRPr="00CB2BDE">
          <w:rPr>
            <w:rStyle w:val="afd"/>
            <w:b/>
            <w:bCs/>
            <w:lang w:val="fr-FR"/>
          </w:rPr>
          <w:t>Version Description</w:t>
        </w:r>
        <w:r w:rsidR="002351F7">
          <w:rPr>
            <w:webHidden/>
          </w:rPr>
          <w:tab/>
        </w:r>
        <w:r w:rsidR="002351F7">
          <w:rPr>
            <w:webHidden/>
          </w:rPr>
          <w:fldChar w:fldCharType="begin"/>
        </w:r>
        <w:r w:rsidR="002351F7">
          <w:rPr>
            <w:webHidden/>
          </w:rPr>
          <w:instrText xml:space="preserve"> PAGEREF _Toc523305277 \h </w:instrText>
        </w:r>
        <w:r w:rsidR="002351F7">
          <w:rPr>
            <w:webHidden/>
          </w:rPr>
        </w:r>
        <w:r w:rsidR="002351F7">
          <w:rPr>
            <w:webHidden/>
          </w:rPr>
          <w:fldChar w:fldCharType="separate"/>
        </w:r>
        <w:r w:rsidR="002351F7">
          <w:rPr>
            <w:webHidden/>
          </w:rPr>
          <w:t>4</w:t>
        </w:r>
        <w:r w:rsidR="002351F7">
          <w:rPr>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78" w:history="1">
        <w:r w:rsidR="002351F7" w:rsidRPr="00CB2BDE">
          <w:rPr>
            <w:rStyle w:val="afd"/>
            <w:b/>
            <w:bCs/>
          </w:rPr>
          <w:t>2.2</w:t>
        </w:r>
        <w:r w:rsidR="002351F7">
          <w:rPr>
            <w:rFonts w:asciiTheme="minorHAnsi" w:eastAsia="宋体" w:hAnsiTheme="minorHAnsi" w:cstheme="minorBidi"/>
            <w:kern w:val="0"/>
            <w:sz w:val="22"/>
            <w:szCs w:val="22"/>
          </w:rPr>
          <w:tab/>
        </w:r>
        <w:r w:rsidR="002351F7" w:rsidRPr="00CB2BDE">
          <w:rPr>
            <w:rStyle w:val="afd"/>
            <w:b/>
            <w:bCs/>
          </w:rPr>
          <w:t>Hardware Specifications</w:t>
        </w:r>
        <w:r w:rsidR="002351F7">
          <w:rPr>
            <w:webHidden/>
          </w:rPr>
          <w:tab/>
        </w:r>
        <w:r w:rsidR="002351F7">
          <w:rPr>
            <w:webHidden/>
          </w:rPr>
          <w:fldChar w:fldCharType="begin"/>
        </w:r>
        <w:r w:rsidR="002351F7">
          <w:rPr>
            <w:webHidden/>
          </w:rPr>
          <w:instrText xml:space="preserve"> PAGEREF _Toc523305278 \h </w:instrText>
        </w:r>
        <w:r w:rsidR="002351F7">
          <w:rPr>
            <w:webHidden/>
          </w:rPr>
        </w:r>
        <w:r w:rsidR="002351F7">
          <w:rPr>
            <w:webHidden/>
          </w:rPr>
          <w:fldChar w:fldCharType="separate"/>
        </w:r>
        <w:r w:rsidR="002351F7">
          <w:rPr>
            <w:webHidden/>
          </w:rPr>
          <w:t>5</w:t>
        </w:r>
        <w:r w:rsidR="002351F7">
          <w:rPr>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79" w:history="1">
        <w:r w:rsidR="002351F7" w:rsidRPr="00CB2BDE">
          <w:rPr>
            <w:rStyle w:val="afd"/>
            <w:b/>
            <w:bCs/>
          </w:rPr>
          <w:t>2.3</w:t>
        </w:r>
        <w:r w:rsidR="002351F7">
          <w:rPr>
            <w:rFonts w:asciiTheme="minorHAnsi" w:eastAsia="宋体" w:hAnsiTheme="minorHAnsi" w:cstheme="minorBidi"/>
            <w:kern w:val="0"/>
            <w:sz w:val="22"/>
            <w:szCs w:val="22"/>
          </w:rPr>
          <w:tab/>
        </w:r>
        <w:r w:rsidR="002351F7" w:rsidRPr="00CB2BDE">
          <w:rPr>
            <w:rStyle w:val="afd"/>
            <w:b/>
            <w:bCs/>
          </w:rPr>
          <w:t>Improvements in the Previous Version</w:t>
        </w:r>
        <w:r w:rsidR="002351F7">
          <w:rPr>
            <w:webHidden/>
          </w:rPr>
          <w:tab/>
        </w:r>
        <w:r w:rsidR="002351F7">
          <w:rPr>
            <w:webHidden/>
          </w:rPr>
          <w:fldChar w:fldCharType="begin"/>
        </w:r>
        <w:r w:rsidR="002351F7">
          <w:rPr>
            <w:webHidden/>
          </w:rPr>
          <w:instrText xml:space="preserve"> PAGEREF _Toc523305279 \h </w:instrText>
        </w:r>
        <w:r w:rsidR="002351F7">
          <w:rPr>
            <w:webHidden/>
          </w:rPr>
        </w:r>
        <w:r w:rsidR="002351F7">
          <w:rPr>
            <w:webHidden/>
          </w:rPr>
          <w:fldChar w:fldCharType="separate"/>
        </w:r>
        <w:r w:rsidR="002351F7">
          <w:rPr>
            <w:webHidden/>
          </w:rPr>
          <w:t>5</w:t>
        </w:r>
        <w:r w:rsidR="002351F7">
          <w:rPr>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80" w:history="1">
        <w:r w:rsidR="002351F7" w:rsidRPr="00CB2BDE">
          <w:rPr>
            <w:rStyle w:val="afd"/>
            <w:b/>
            <w:bCs/>
          </w:rPr>
          <w:t>2.4</w:t>
        </w:r>
        <w:r w:rsidR="002351F7">
          <w:rPr>
            <w:rFonts w:asciiTheme="minorHAnsi" w:eastAsia="宋体" w:hAnsiTheme="minorHAnsi" w:cstheme="minorBidi"/>
            <w:kern w:val="0"/>
            <w:sz w:val="22"/>
            <w:szCs w:val="22"/>
          </w:rPr>
          <w:tab/>
        </w:r>
        <w:r w:rsidR="002351F7" w:rsidRPr="00CB2BDE">
          <w:rPr>
            <w:rStyle w:val="afd"/>
            <w:b/>
            <w:bCs/>
          </w:rPr>
          <w:t>Known Limitations and Issues</w:t>
        </w:r>
        <w:r w:rsidR="002351F7">
          <w:rPr>
            <w:webHidden/>
          </w:rPr>
          <w:tab/>
        </w:r>
        <w:r w:rsidR="002351F7">
          <w:rPr>
            <w:webHidden/>
          </w:rPr>
          <w:fldChar w:fldCharType="begin"/>
        </w:r>
        <w:r w:rsidR="002351F7">
          <w:rPr>
            <w:webHidden/>
          </w:rPr>
          <w:instrText xml:space="preserve"> PAGEREF _Toc523305280 \h </w:instrText>
        </w:r>
        <w:r w:rsidR="002351F7">
          <w:rPr>
            <w:webHidden/>
          </w:rPr>
        </w:r>
        <w:r w:rsidR="002351F7">
          <w:rPr>
            <w:webHidden/>
          </w:rPr>
          <w:fldChar w:fldCharType="separate"/>
        </w:r>
        <w:r w:rsidR="002351F7">
          <w:rPr>
            <w:webHidden/>
          </w:rPr>
          <w:t>5</w:t>
        </w:r>
        <w:r w:rsidR="002351F7">
          <w:rPr>
            <w:webHidden/>
          </w:rPr>
          <w:fldChar w:fldCharType="end"/>
        </w:r>
      </w:hyperlink>
    </w:p>
    <w:p w:rsidR="002351F7" w:rsidRDefault="00D23FEB">
      <w:pPr>
        <w:pStyle w:val="10"/>
        <w:tabs>
          <w:tab w:val="left" w:pos="453"/>
          <w:tab w:val="right" w:leader="dot" w:pos="9010"/>
        </w:tabs>
        <w:rPr>
          <w:rFonts w:asciiTheme="minorHAnsi" w:hAnsiTheme="minorHAnsi" w:cstheme="minorBidi"/>
          <w:noProof/>
          <w:sz w:val="22"/>
          <w:szCs w:val="22"/>
        </w:rPr>
      </w:pPr>
      <w:hyperlink w:anchor="_Toc523305281" w:history="1">
        <w:r w:rsidR="002351F7" w:rsidRPr="00CB2BDE">
          <w:rPr>
            <w:rStyle w:val="afd"/>
            <w:noProof/>
          </w:rPr>
          <w:t>3</w:t>
        </w:r>
        <w:r w:rsidR="002351F7">
          <w:rPr>
            <w:rFonts w:asciiTheme="minorHAnsi" w:hAnsiTheme="minorHAnsi" w:cstheme="minorBidi"/>
            <w:noProof/>
            <w:sz w:val="22"/>
            <w:szCs w:val="22"/>
          </w:rPr>
          <w:tab/>
        </w:r>
        <w:r w:rsidR="002351F7" w:rsidRPr="00CB2BDE">
          <w:rPr>
            <w:rStyle w:val="afd"/>
            <w:noProof/>
          </w:rPr>
          <w:t>Firmware</w:t>
        </w:r>
        <w:r w:rsidR="002351F7">
          <w:rPr>
            <w:noProof/>
            <w:webHidden/>
          </w:rPr>
          <w:tab/>
        </w:r>
        <w:r w:rsidR="002351F7">
          <w:rPr>
            <w:noProof/>
            <w:webHidden/>
          </w:rPr>
          <w:fldChar w:fldCharType="begin"/>
        </w:r>
        <w:r w:rsidR="002351F7">
          <w:rPr>
            <w:noProof/>
            <w:webHidden/>
          </w:rPr>
          <w:instrText xml:space="preserve"> PAGEREF _Toc523305281 \h </w:instrText>
        </w:r>
        <w:r w:rsidR="002351F7">
          <w:rPr>
            <w:noProof/>
            <w:webHidden/>
          </w:rPr>
        </w:r>
        <w:r w:rsidR="002351F7">
          <w:rPr>
            <w:noProof/>
            <w:webHidden/>
          </w:rPr>
          <w:fldChar w:fldCharType="separate"/>
        </w:r>
        <w:r w:rsidR="002351F7">
          <w:rPr>
            <w:noProof/>
            <w:webHidden/>
          </w:rPr>
          <w:t>5</w:t>
        </w:r>
        <w:r w:rsidR="002351F7">
          <w:rPr>
            <w:noProof/>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82" w:history="1">
        <w:r w:rsidR="002351F7" w:rsidRPr="00CB2BDE">
          <w:rPr>
            <w:rStyle w:val="afd"/>
            <w:b/>
            <w:bCs/>
            <w:lang w:val="fr-FR"/>
          </w:rPr>
          <w:t>3.1</w:t>
        </w:r>
        <w:r w:rsidR="002351F7">
          <w:rPr>
            <w:rFonts w:asciiTheme="minorHAnsi" w:eastAsia="宋体" w:hAnsiTheme="minorHAnsi" w:cstheme="minorBidi"/>
            <w:kern w:val="0"/>
            <w:sz w:val="22"/>
            <w:szCs w:val="22"/>
          </w:rPr>
          <w:tab/>
        </w:r>
        <w:r w:rsidR="002351F7" w:rsidRPr="00CB2BDE">
          <w:rPr>
            <w:rStyle w:val="afd"/>
            <w:b/>
            <w:bCs/>
            <w:lang w:val="fr-FR"/>
          </w:rPr>
          <w:t>Version Description</w:t>
        </w:r>
        <w:r w:rsidR="002351F7">
          <w:rPr>
            <w:webHidden/>
          </w:rPr>
          <w:tab/>
        </w:r>
        <w:r w:rsidR="002351F7">
          <w:rPr>
            <w:webHidden/>
          </w:rPr>
          <w:fldChar w:fldCharType="begin"/>
        </w:r>
        <w:r w:rsidR="002351F7">
          <w:rPr>
            <w:webHidden/>
          </w:rPr>
          <w:instrText xml:space="preserve"> PAGEREF _Toc523305282 \h </w:instrText>
        </w:r>
        <w:r w:rsidR="002351F7">
          <w:rPr>
            <w:webHidden/>
          </w:rPr>
        </w:r>
        <w:r w:rsidR="002351F7">
          <w:rPr>
            <w:webHidden/>
          </w:rPr>
          <w:fldChar w:fldCharType="separate"/>
        </w:r>
        <w:r w:rsidR="002351F7">
          <w:rPr>
            <w:webHidden/>
          </w:rPr>
          <w:t>5</w:t>
        </w:r>
        <w:r w:rsidR="002351F7">
          <w:rPr>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83" w:history="1">
        <w:r w:rsidR="002351F7" w:rsidRPr="00CB2BDE">
          <w:rPr>
            <w:rStyle w:val="afd"/>
            <w:b/>
          </w:rPr>
          <w:t>3.2</w:t>
        </w:r>
        <w:r w:rsidR="002351F7">
          <w:rPr>
            <w:rFonts w:asciiTheme="minorHAnsi" w:eastAsia="宋体" w:hAnsiTheme="minorHAnsi" w:cstheme="minorBidi"/>
            <w:kern w:val="0"/>
            <w:sz w:val="22"/>
            <w:szCs w:val="22"/>
          </w:rPr>
          <w:tab/>
        </w:r>
        <w:r w:rsidR="002351F7" w:rsidRPr="00CB2BDE">
          <w:rPr>
            <w:rStyle w:val="afd"/>
            <w:b/>
          </w:rPr>
          <w:t>Firmware Specifications</w:t>
        </w:r>
        <w:r w:rsidR="002351F7">
          <w:rPr>
            <w:webHidden/>
          </w:rPr>
          <w:tab/>
        </w:r>
        <w:r w:rsidR="002351F7">
          <w:rPr>
            <w:webHidden/>
          </w:rPr>
          <w:fldChar w:fldCharType="begin"/>
        </w:r>
        <w:r w:rsidR="002351F7">
          <w:rPr>
            <w:webHidden/>
          </w:rPr>
          <w:instrText xml:space="preserve"> PAGEREF _Toc523305283 \h </w:instrText>
        </w:r>
        <w:r w:rsidR="002351F7">
          <w:rPr>
            <w:webHidden/>
          </w:rPr>
        </w:r>
        <w:r w:rsidR="002351F7">
          <w:rPr>
            <w:webHidden/>
          </w:rPr>
          <w:fldChar w:fldCharType="separate"/>
        </w:r>
        <w:r w:rsidR="002351F7">
          <w:rPr>
            <w:webHidden/>
          </w:rPr>
          <w:t>6</w:t>
        </w:r>
        <w:r w:rsidR="002351F7">
          <w:rPr>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84" w:history="1">
        <w:r w:rsidR="002351F7" w:rsidRPr="00CB2BDE">
          <w:rPr>
            <w:rStyle w:val="afd"/>
            <w:b/>
          </w:rPr>
          <w:t>3.3</w:t>
        </w:r>
        <w:r w:rsidR="002351F7">
          <w:rPr>
            <w:rFonts w:asciiTheme="minorHAnsi" w:eastAsia="宋体" w:hAnsiTheme="minorHAnsi" w:cstheme="minorBidi"/>
            <w:kern w:val="0"/>
            <w:sz w:val="22"/>
            <w:szCs w:val="22"/>
          </w:rPr>
          <w:tab/>
        </w:r>
        <w:r w:rsidR="002351F7" w:rsidRPr="00CB2BDE">
          <w:rPr>
            <w:rStyle w:val="afd"/>
            <w:b/>
          </w:rPr>
          <w:t>Improvement in the Previous Version</w:t>
        </w:r>
        <w:r w:rsidR="002351F7">
          <w:rPr>
            <w:webHidden/>
          </w:rPr>
          <w:tab/>
        </w:r>
        <w:r w:rsidR="002351F7">
          <w:rPr>
            <w:webHidden/>
          </w:rPr>
          <w:fldChar w:fldCharType="begin"/>
        </w:r>
        <w:r w:rsidR="002351F7">
          <w:rPr>
            <w:webHidden/>
          </w:rPr>
          <w:instrText xml:space="preserve"> PAGEREF _Toc523305284 \h </w:instrText>
        </w:r>
        <w:r w:rsidR="002351F7">
          <w:rPr>
            <w:webHidden/>
          </w:rPr>
        </w:r>
        <w:r w:rsidR="002351F7">
          <w:rPr>
            <w:webHidden/>
          </w:rPr>
          <w:fldChar w:fldCharType="separate"/>
        </w:r>
        <w:r w:rsidR="002351F7">
          <w:rPr>
            <w:webHidden/>
          </w:rPr>
          <w:t>6</w:t>
        </w:r>
        <w:r w:rsidR="002351F7">
          <w:rPr>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85" w:history="1">
        <w:r w:rsidR="002351F7" w:rsidRPr="00CB2BDE">
          <w:rPr>
            <w:rStyle w:val="afd"/>
            <w:b/>
          </w:rPr>
          <w:t>3.4</w:t>
        </w:r>
        <w:r w:rsidR="002351F7">
          <w:rPr>
            <w:rFonts w:asciiTheme="minorHAnsi" w:eastAsia="宋体" w:hAnsiTheme="minorHAnsi" w:cstheme="minorBidi"/>
            <w:kern w:val="0"/>
            <w:sz w:val="22"/>
            <w:szCs w:val="22"/>
          </w:rPr>
          <w:tab/>
        </w:r>
        <w:r w:rsidR="002351F7" w:rsidRPr="00CB2BDE">
          <w:rPr>
            <w:rStyle w:val="afd"/>
            <w:b/>
          </w:rPr>
          <w:t>Known Limitations and Issues</w:t>
        </w:r>
        <w:r w:rsidR="002351F7">
          <w:rPr>
            <w:webHidden/>
          </w:rPr>
          <w:tab/>
        </w:r>
        <w:r w:rsidR="002351F7">
          <w:rPr>
            <w:webHidden/>
          </w:rPr>
          <w:fldChar w:fldCharType="begin"/>
        </w:r>
        <w:r w:rsidR="002351F7">
          <w:rPr>
            <w:webHidden/>
          </w:rPr>
          <w:instrText xml:space="preserve"> PAGEREF _Toc523305285 \h </w:instrText>
        </w:r>
        <w:r w:rsidR="002351F7">
          <w:rPr>
            <w:webHidden/>
          </w:rPr>
        </w:r>
        <w:r w:rsidR="002351F7">
          <w:rPr>
            <w:webHidden/>
          </w:rPr>
          <w:fldChar w:fldCharType="separate"/>
        </w:r>
        <w:r w:rsidR="002351F7">
          <w:rPr>
            <w:webHidden/>
          </w:rPr>
          <w:t>6</w:t>
        </w:r>
        <w:r w:rsidR="002351F7">
          <w:rPr>
            <w:webHidden/>
          </w:rPr>
          <w:fldChar w:fldCharType="end"/>
        </w:r>
      </w:hyperlink>
    </w:p>
    <w:p w:rsidR="002351F7" w:rsidRDefault="00D23FEB">
      <w:pPr>
        <w:pStyle w:val="10"/>
        <w:tabs>
          <w:tab w:val="left" w:pos="453"/>
          <w:tab w:val="right" w:leader="dot" w:pos="9010"/>
        </w:tabs>
        <w:rPr>
          <w:rFonts w:asciiTheme="minorHAnsi" w:hAnsiTheme="minorHAnsi" w:cstheme="minorBidi"/>
          <w:noProof/>
          <w:sz w:val="22"/>
          <w:szCs w:val="22"/>
        </w:rPr>
      </w:pPr>
      <w:hyperlink w:anchor="_Toc523305286" w:history="1">
        <w:r w:rsidR="002351F7" w:rsidRPr="00CB2BDE">
          <w:rPr>
            <w:rStyle w:val="afd"/>
            <w:noProof/>
          </w:rPr>
          <w:t>4</w:t>
        </w:r>
        <w:r w:rsidR="002351F7">
          <w:rPr>
            <w:rFonts w:asciiTheme="minorHAnsi" w:hAnsiTheme="minorHAnsi" w:cstheme="minorBidi"/>
            <w:noProof/>
            <w:sz w:val="22"/>
            <w:szCs w:val="22"/>
          </w:rPr>
          <w:tab/>
        </w:r>
        <w:r w:rsidR="002351F7" w:rsidRPr="00CB2BDE">
          <w:rPr>
            <w:rStyle w:val="afd"/>
            <w:noProof/>
          </w:rPr>
          <w:t>WebUI/HiLink</w:t>
        </w:r>
        <w:r w:rsidR="002351F7">
          <w:rPr>
            <w:noProof/>
            <w:webHidden/>
          </w:rPr>
          <w:tab/>
        </w:r>
        <w:r w:rsidR="002351F7">
          <w:rPr>
            <w:noProof/>
            <w:webHidden/>
          </w:rPr>
          <w:fldChar w:fldCharType="begin"/>
        </w:r>
        <w:r w:rsidR="002351F7">
          <w:rPr>
            <w:noProof/>
            <w:webHidden/>
          </w:rPr>
          <w:instrText xml:space="preserve"> PAGEREF _Toc523305286 \h </w:instrText>
        </w:r>
        <w:r w:rsidR="002351F7">
          <w:rPr>
            <w:noProof/>
            <w:webHidden/>
          </w:rPr>
        </w:r>
        <w:r w:rsidR="002351F7">
          <w:rPr>
            <w:noProof/>
            <w:webHidden/>
          </w:rPr>
          <w:fldChar w:fldCharType="separate"/>
        </w:r>
        <w:r w:rsidR="002351F7">
          <w:rPr>
            <w:noProof/>
            <w:webHidden/>
          </w:rPr>
          <w:t>6</w:t>
        </w:r>
        <w:r w:rsidR="002351F7">
          <w:rPr>
            <w:noProof/>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87" w:history="1">
        <w:r w:rsidR="002351F7" w:rsidRPr="00CB2BDE">
          <w:rPr>
            <w:rStyle w:val="afd"/>
            <w:b/>
            <w:bCs/>
            <w:lang w:val="fr-FR"/>
          </w:rPr>
          <w:t>4.1</w:t>
        </w:r>
        <w:r w:rsidR="002351F7">
          <w:rPr>
            <w:rFonts w:asciiTheme="minorHAnsi" w:eastAsia="宋体" w:hAnsiTheme="minorHAnsi" w:cstheme="minorBidi"/>
            <w:kern w:val="0"/>
            <w:sz w:val="22"/>
            <w:szCs w:val="22"/>
          </w:rPr>
          <w:tab/>
        </w:r>
        <w:r w:rsidR="002351F7" w:rsidRPr="00CB2BDE">
          <w:rPr>
            <w:rStyle w:val="afd"/>
            <w:b/>
            <w:bCs/>
            <w:lang w:val="fr-FR"/>
          </w:rPr>
          <w:t>Version Description</w:t>
        </w:r>
        <w:r w:rsidR="002351F7">
          <w:rPr>
            <w:webHidden/>
          </w:rPr>
          <w:tab/>
        </w:r>
        <w:r w:rsidR="002351F7">
          <w:rPr>
            <w:webHidden/>
          </w:rPr>
          <w:fldChar w:fldCharType="begin"/>
        </w:r>
        <w:r w:rsidR="002351F7">
          <w:rPr>
            <w:webHidden/>
          </w:rPr>
          <w:instrText xml:space="preserve"> PAGEREF _Toc523305287 \h </w:instrText>
        </w:r>
        <w:r w:rsidR="002351F7">
          <w:rPr>
            <w:webHidden/>
          </w:rPr>
        </w:r>
        <w:r w:rsidR="002351F7">
          <w:rPr>
            <w:webHidden/>
          </w:rPr>
          <w:fldChar w:fldCharType="separate"/>
        </w:r>
        <w:r w:rsidR="002351F7">
          <w:rPr>
            <w:webHidden/>
          </w:rPr>
          <w:t>6</w:t>
        </w:r>
        <w:r w:rsidR="002351F7">
          <w:rPr>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88" w:history="1">
        <w:r w:rsidR="002351F7" w:rsidRPr="00CB2BDE">
          <w:rPr>
            <w:rStyle w:val="afd"/>
            <w:b/>
          </w:rPr>
          <w:t>4.2</w:t>
        </w:r>
        <w:r w:rsidR="002351F7">
          <w:rPr>
            <w:rFonts w:asciiTheme="minorHAnsi" w:eastAsia="宋体" w:hAnsiTheme="minorHAnsi" w:cstheme="minorBidi"/>
            <w:kern w:val="0"/>
            <w:sz w:val="22"/>
            <w:szCs w:val="22"/>
          </w:rPr>
          <w:tab/>
        </w:r>
        <w:r w:rsidR="002351F7" w:rsidRPr="00CB2BDE">
          <w:rPr>
            <w:rStyle w:val="afd"/>
            <w:b/>
          </w:rPr>
          <w:t>WebUI/HiLink Specifications</w:t>
        </w:r>
        <w:r w:rsidR="002351F7">
          <w:rPr>
            <w:webHidden/>
          </w:rPr>
          <w:tab/>
        </w:r>
        <w:r w:rsidR="002351F7">
          <w:rPr>
            <w:webHidden/>
          </w:rPr>
          <w:fldChar w:fldCharType="begin"/>
        </w:r>
        <w:r w:rsidR="002351F7">
          <w:rPr>
            <w:webHidden/>
          </w:rPr>
          <w:instrText xml:space="preserve"> PAGEREF _Toc523305288 \h </w:instrText>
        </w:r>
        <w:r w:rsidR="002351F7">
          <w:rPr>
            <w:webHidden/>
          </w:rPr>
        </w:r>
        <w:r w:rsidR="002351F7">
          <w:rPr>
            <w:webHidden/>
          </w:rPr>
          <w:fldChar w:fldCharType="separate"/>
        </w:r>
        <w:r w:rsidR="002351F7">
          <w:rPr>
            <w:webHidden/>
          </w:rPr>
          <w:t>6</w:t>
        </w:r>
        <w:r w:rsidR="002351F7">
          <w:rPr>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89" w:history="1">
        <w:r w:rsidR="002351F7" w:rsidRPr="00CB2BDE">
          <w:rPr>
            <w:rStyle w:val="afd"/>
            <w:b/>
          </w:rPr>
          <w:t>4.3</w:t>
        </w:r>
        <w:r w:rsidR="002351F7">
          <w:rPr>
            <w:rFonts w:asciiTheme="minorHAnsi" w:eastAsia="宋体" w:hAnsiTheme="minorHAnsi" w:cstheme="minorBidi"/>
            <w:kern w:val="0"/>
            <w:sz w:val="22"/>
            <w:szCs w:val="22"/>
          </w:rPr>
          <w:tab/>
        </w:r>
        <w:r w:rsidR="002351F7" w:rsidRPr="00CB2BDE">
          <w:rPr>
            <w:rStyle w:val="afd"/>
            <w:b/>
          </w:rPr>
          <w:t>Improvement in the Previous Version</w:t>
        </w:r>
        <w:r w:rsidR="002351F7">
          <w:rPr>
            <w:webHidden/>
          </w:rPr>
          <w:tab/>
        </w:r>
        <w:r w:rsidR="002351F7">
          <w:rPr>
            <w:webHidden/>
          </w:rPr>
          <w:fldChar w:fldCharType="begin"/>
        </w:r>
        <w:r w:rsidR="002351F7">
          <w:rPr>
            <w:webHidden/>
          </w:rPr>
          <w:instrText xml:space="preserve"> PAGEREF _Toc523305289 \h </w:instrText>
        </w:r>
        <w:r w:rsidR="002351F7">
          <w:rPr>
            <w:webHidden/>
          </w:rPr>
        </w:r>
        <w:r w:rsidR="002351F7">
          <w:rPr>
            <w:webHidden/>
          </w:rPr>
          <w:fldChar w:fldCharType="separate"/>
        </w:r>
        <w:r w:rsidR="002351F7">
          <w:rPr>
            <w:webHidden/>
          </w:rPr>
          <w:t>6</w:t>
        </w:r>
        <w:r w:rsidR="002351F7">
          <w:rPr>
            <w:webHidden/>
          </w:rPr>
          <w:fldChar w:fldCharType="end"/>
        </w:r>
      </w:hyperlink>
    </w:p>
    <w:p w:rsidR="002351F7" w:rsidRDefault="00D23FEB">
      <w:pPr>
        <w:pStyle w:val="20"/>
        <w:rPr>
          <w:rFonts w:asciiTheme="minorHAnsi" w:eastAsia="宋体" w:hAnsiTheme="minorHAnsi" w:cstheme="minorBidi"/>
          <w:kern w:val="0"/>
          <w:sz w:val="22"/>
          <w:szCs w:val="22"/>
        </w:rPr>
      </w:pPr>
      <w:hyperlink w:anchor="_Toc523305290" w:history="1">
        <w:r w:rsidR="002351F7" w:rsidRPr="00CB2BDE">
          <w:rPr>
            <w:rStyle w:val="afd"/>
            <w:b/>
          </w:rPr>
          <w:t>4.4</w:t>
        </w:r>
        <w:r w:rsidR="002351F7">
          <w:rPr>
            <w:rFonts w:asciiTheme="minorHAnsi" w:eastAsia="宋体" w:hAnsiTheme="minorHAnsi" w:cstheme="minorBidi"/>
            <w:kern w:val="0"/>
            <w:sz w:val="22"/>
            <w:szCs w:val="22"/>
          </w:rPr>
          <w:tab/>
        </w:r>
        <w:r w:rsidR="002351F7" w:rsidRPr="00CB2BDE">
          <w:rPr>
            <w:rStyle w:val="afd"/>
            <w:b/>
          </w:rPr>
          <w:t>Known Limitations and Issues</w:t>
        </w:r>
        <w:r w:rsidR="002351F7">
          <w:rPr>
            <w:webHidden/>
          </w:rPr>
          <w:tab/>
        </w:r>
        <w:r w:rsidR="002351F7">
          <w:rPr>
            <w:webHidden/>
          </w:rPr>
          <w:fldChar w:fldCharType="begin"/>
        </w:r>
        <w:r w:rsidR="002351F7">
          <w:rPr>
            <w:webHidden/>
          </w:rPr>
          <w:instrText xml:space="preserve"> PAGEREF _Toc523305290 \h </w:instrText>
        </w:r>
        <w:r w:rsidR="002351F7">
          <w:rPr>
            <w:webHidden/>
          </w:rPr>
        </w:r>
        <w:r w:rsidR="002351F7">
          <w:rPr>
            <w:webHidden/>
          </w:rPr>
          <w:fldChar w:fldCharType="separate"/>
        </w:r>
        <w:r w:rsidR="002351F7">
          <w:rPr>
            <w:webHidden/>
          </w:rPr>
          <w:t>7</w:t>
        </w:r>
        <w:r w:rsidR="002351F7">
          <w:rPr>
            <w:webHidden/>
          </w:rPr>
          <w:fldChar w:fldCharType="end"/>
        </w:r>
      </w:hyperlink>
    </w:p>
    <w:p w:rsidR="002351F7" w:rsidRDefault="00D23FEB">
      <w:pPr>
        <w:pStyle w:val="10"/>
        <w:tabs>
          <w:tab w:val="left" w:pos="453"/>
          <w:tab w:val="right" w:leader="dot" w:pos="9010"/>
        </w:tabs>
        <w:rPr>
          <w:rFonts w:asciiTheme="minorHAnsi" w:hAnsiTheme="minorHAnsi" w:cstheme="minorBidi"/>
          <w:noProof/>
          <w:sz w:val="22"/>
          <w:szCs w:val="22"/>
        </w:rPr>
      </w:pPr>
      <w:hyperlink w:anchor="_Toc523305291" w:history="1">
        <w:r w:rsidR="002351F7" w:rsidRPr="00CB2BDE">
          <w:rPr>
            <w:rStyle w:val="afd"/>
            <w:noProof/>
          </w:rPr>
          <w:t>5</w:t>
        </w:r>
        <w:r w:rsidR="002351F7">
          <w:rPr>
            <w:rFonts w:asciiTheme="minorHAnsi" w:hAnsiTheme="minorHAnsi" w:cstheme="minorBidi"/>
            <w:noProof/>
            <w:sz w:val="22"/>
            <w:szCs w:val="22"/>
          </w:rPr>
          <w:tab/>
        </w:r>
        <w:r w:rsidR="002351F7" w:rsidRPr="00CB2BDE">
          <w:rPr>
            <w:rStyle w:val="afd"/>
            <w:noProof/>
          </w:rPr>
          <w:t>Software Vulnerabilities Fixes</w:t>
        </w:r>
        <w:r w:rsidR="002351F7">
          <w:rPr>
            <w:noProof/>
            <w:webHidden/>
          </w:rPr>
          <w:tab/>
        </w:r>
        <w:r w:rsidR="002351F7">
          <w:rPr>
            <w:noProof/>
            <w:webHidden/>
          </w:rPr>
          <w:fldChar w:fldCharType="begin"/>
        </w:r>
        <w:r w:rsidR="002351F7">
          <w:rPr>
            <w:noProof/>
            <w:webHidden/>
          </w:rPr>
          <w:instrText xml:space="preserve"> PAGEREF _Toc523305291 \h </w:instrText>
        </w:r>
        <w:r w:rsidR="002351F7">
          <w:rPr>
            <w:noProof/>
            <w:webHidden/>
          </w:rPr>
        </w:r>
        <w:r w:rsidR="002351F7">
          <w:rPr>
            <w:noProof/>
            <w:webHidden/>
          </w:rPr>
          <w:fldChar w:fldCharType="separate"/>
        </w:r>
        <w:r w:rsidR="002351F7">
          <w:rPr>
            <w:noProof/>
            <w:webHidden/>
          </w:rPr>
          <w:t>7</w:t>
        </w:r>
        <w:r w:rsidR="002351F7">
          <w:rPr>
            <w:noProof/>
            <w:webHidden/>
          </w:rPr>
          <w:fldChar w:fldCharType="end"/>
        </w:r>
      </w:hyperlink>
    </w:p>
    <w:p w:rsidR="00E37BEF" w:rsidRDefault="00516210"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A64217" w:rsidRPr="00082E49" w:rsidRDefault="00A64217" w:rsidP="00A64217">
      <w:pPr>
        <w:pStyle w:val="1"/>
      </w:pPr>
      <w:bookmarkStart w:id="0" w:name="_Toc155173319"/>
      <w:bookmarkStart w:id="1" w:name="_Toc523305275"/>
      <w:r w:rsidRPr="00082E49">
        <w:lastRenderedPageBreak/>
        <w:t>Main Features</w:t>
      </w:r>
      <w:bookmarkEnd w:id="0"/>
      <w:bookmarkEnd w:id="1"/>
    </w:p>
    <w:p w:rsidR="0019640C" w:rsidRDefault="0019640C" w:rsidP="0019640C">
      <w:pPr>
        <w:pStyle w:val="a"/>
        <w:numPr>
          <w:ilvl w:val="0"/>
          <w:numId w:val="0"/>
        </w:numPr>
        <w:ind w:left="400"/>
        <w:rPr>
          <w:sz w:val="24"/>
          <w:szCs w:val="24"/>
        </w:rPr>
      </w:pPr>
      <w:r w:rsidRPr="000465BD">
        <w:rPr>
          <w:sz w:val="24"/>
          <w:szCs w:val="24"/>
        </w:rPr>
        <w:t xml:space="preserve">The </w:t>
      </w:r>
      <w:r w:rsidR="004C671A">
        <w:rPr>
          <w:sz w:val="24"/>
          <w:szCs w:val="24"/>
        </w:rPr>
        <w:t>E5573Fs-508</w:t>
      </w:r>
      <w:r w:rsidRPr="000465BD">
        <w:rPr>
          <w:rFonts w:hint="eastAsia"/>
          <w:sz w:val="24"/>
          <w:szCs w:val="24"/>
        </w:rPr>
        <w:t xml:space="preserve"> </w:t>
      </w:r>
      <w:r w:rsidRPr="000465BD">
        <w:rPr>
          <w:sz w:val="24"/>
          <w:szCs w:val="24"/>
        </w:rPr>
        <w:t>supports the following standards:</w:t>
      </w:r>
    </w:p>
    <w:p w:rsidR="00CC262F" w:rsidRPr="00CC262F" w:rsidRDefault="00CC262F" w:rsidP="00CC262F">
      <w:pPr>
        <w:pStyle w:val="a"/>
        <w:numPr>
          <w:ilvl w:val="0"/>
          <w:numId w:val="10"/>
        </w:numPr>
        <w:ind w:left="851"/>
        <w:rPr>
          <w:rFonts w:cs="Arial"/>
          <w:color w:val="000000"/>
          <w:sz w:val="18"/>
          <w:szCs w:val="18"/>
        </w:rPr>
      </w:pPr>
      <w:bookmarkStart w:id="2" w:name="OLE_LINK3"/>
      <w:bookmarkStart w:id="3" w:name="OLE_LINK4"/>
      <w:bookmarkStart w:id="4" w:name="OLE_LINK2"/>
      <w:r w:rsidRPr="00CC262F">
        <w:rPr>
          <w:rFonts w:cs="Arial"/>
          <w:color w:val="000000"/>
          <w:sz w:val="18"/>
          <w:szCs w:val="18"/>
        </w:rPr>
        <w:t>LTE FDD: DL 150Mbps, UL 50Mbps</w:t>
      </w:r>
    </w:p>
    <w:p w:rsidR="00CC262F" w:rsidRPr="00CC262F" w:rsidRDefault="00CC262F" w:rsidP="00CC262F">
      <w:pPr>
        <w:pStyle w:val="a"/>
        <w:numPr>
          <w:ilvl w:val="0"/>
          <w:numId w:val="10"/>
        </w:numPr>
        <w:ind w:left="851"/>
        <w:rPr>
          <w:rFonts w:cs="Arial"/>
          <w:color w:val="000000"/>
          <w:sz w:val="18"/>
          <w:szCs w:val="18"/>
        </w:rPr>
      </w:pPr>
      <w:r w:rsidRPr="00CC262F">
        <w:rPr>
          <w:rFonts w:cs="Arial"/>
          <w:color w:val="000000"/>
          <w:sz w:val="18"/>
          <w:szCs w:val="18"/>
        </w:rPr>
        <w:t>LTE TDD: DL 112Mbps, UL 10Mbps</w:t>
      </w:r>
    </w:p>
    <w:p w:rsidR="00CC262F" w:rsidRPr="00CC262F" w:rsidRDefault="00CC262F" w:rsidP="00CC262F">
      <w:pPr>
        <w:pStyle w:val="a"/>
        <w:numPr>
          <w:ilvl w:val="0"/>
          <w:numId w:val="10"/>
        </w:numPr>
        <w:ind w:left="851"/>
        <w:rPr>
          <w:rFonts w:cs="Arial"/>
          <w:color w:val="000000"/>
          <w:sz w:val="18"/>
          <w:szCs w:val="18"/>
        </w:rPr>
      </w:pPr>
      <w:r w:rsidRPr="00CC262F">
        <w:rPr>
          <w:rFonts w:cs="Arial" w:hint="eastAsia"/>
          <w:color w:val="000000"/>
          <w:sz w:val="18"/>
          <w:szCs w:val="18"/>
        </w:rPr>
        <w:t>DC-HSPA+</w:t>
      </w:r>
      <w:r w:rsidRPr="00CC262F">
        <w:rPr>
          <w:rFonts w:cs="Arial" w:hint="eastAsia"/>
          <w:color w:val="000000"/>
          <w:sz w:val="18"/>
          <w:szCs w:val="18"/>
        </w:rPr>
        <w:t>：</w:t>
      </w:r>
      <w:r w:rsidRPr="00CC262F">
        <w:rPr>
          <w:rFonts w:cs="Arial" w:hint="eastAsia"/>
          <w:color w:val="000000"/>
          <w:sz w:val="18"/>
          <w:szCs w:val="18"/>
        </w:rPr>
        <w:t>DL 42Mbps/UL 5.76Mbps</w:t>
      </w:r>
    </w:p>
    <w:p w:rsidR="00CC262F" w:rsidRPr="00CC262F" w:rsidRDefault="00CC262F" w:rsidP="00CC262F">
      <w:pPr>
        <w:pStyle w:val="a"/>
        <w:numPr>
          <w:ilvl w:val="0"/>
          <w:numId w:val="10"/>
        </w:numPr>
        <w:ind w:left="851"/>
        <w:rPr>
          <w:rFonts w:cs="Arial"/>
          <w:color w:val="000000"/>
          <w:sz w:val="18"/>
          <w:szCs w:val="18"/>
        </w:rPr>
      </w:pPr>
      <w:r w:rsidRPr="00CC262F">
        <w:rPr>
          <w:rFonts w:cs="Arial" w:hint="eastAsia"/>
          <w:color w:val="000000"/>
          <w:sz w:val="18"/>
          <w:szCs w:val="18"/>
        </w:rPr>
        <w:t>HSPA+</w:t>
      </w:r>
      <w:r w:rsidRPr="00CC262F">
        <w:rPr>
          <w:rFonts w:cs="Arial" w:hint="eastAsia"/>
          <w:color w:val="000000"/>
          <w:sz w:val="18"/>
          <w:szCs w:val="18"/>
        </w:rPr>
        <w:t>：</w:t>
      </w:r>
      <w:r w:rsidRPr="00CC262F">
        <w:rPr>
          <w:rFonts w:cs="Arial" w:hint="eastAsia"/>
          <w:color w:val="000000"/>
          <w:sz w:val="18"/>
          <w:szCs w:val="18"/>
        </w:rPr>
        <w:t>DL  21Mbps(64QAM)/UL 5.76M</w:t>
      </w:r>
    </w:p>
    <w:p w:rsidR="00CC262F" w:rsidRPr="00CC262F" w:rsidRDefault="00CC262F" w:rsidP="00CC262F">
      <w:pPr>
        <w:pStyle w:val="a"/>
        <w:numPr>
          <w:ilvl w:val="0"/>
          <w:numId w:val="10"/>
        </w:numPr>
        <w:ind w:left="851"/>
        <w:rPr>
          <w:rFonts w:cs="Arial"/>
          <w:color w:val="000000"/>
          <w:sz w:val="18"/>
          <w:szCs w:val="18"/>
        </w:rPr>
      </w:pPr>
      <w:r w:rsidRPr="00CC262F">
        <w:rPr>
          <w:rFonts w:cs="Arial" w:hint="eastAsia"/>
          <w:color w:val="000000"/>
          <w:sz w:val="18"/>
          <w:szCs w:val="18"/>
        </w:rPr>
        <w:t>HSPA</w:t>
      </w:r>
      <w:r w:rsidRPr="00CC262F">
        <w:rPr>
          <w:rFonts w:cs="Arial" w:hint="eastAsia"/>
          <w:color w:val="000000"/>
          <w:sz w:val="18"/>
          <w:szCs w:val="18"/>
        </w:rPr>
        <w:t>：</w:t>
      </w:r>
      <w:r w:rsidRPr="00CC262F">
        <w:rPr>
          <w:rFonts w:cs="Arial" w:hint="eastAsia"/>
          <w:color w:val="000000"/>
          <w:sz w:val="18"/>
          <w:szCs w:val="18"/>
        </w:rPr>
        <w:t>DL 14.4Mbps/UL 5.76M and 2Mbps</w:t>
      </w:r>
    </w:p>
    <w:p w:rsidR="00CC262F" w:rsidRPr="00CC262F" w:rsidRDefault="00CC262F" w:rsidP="00CC262F">
      <w:pPr>
        <w:pStyle w:val="a"/>
        <w:numPr>
          <w:ilvl w:val="0"/>
          <w:numId w:val="10"/>
        </w:numPr>
        <w:ind w:left="851"/>
        <w:rPr>
          <w:rFonts w:cs="Arial"/>
          <w:color w:val="000000"/>
          <w:sz w:val="18"/>
          <w:szCs w:val="18"/>
        </w:rPr>
      </w:pPr>
      <w:r w:rsidRPr="00CC262F">
        <w:rPr>
          <w:rFonts w:cs="Arial" w:hint="eastAsia"/>
          <w:color w:val="000000"/>
          <w:sz w:val="18"/>
          <w:szCs w:val="18"/>
        </w:rPr>
        <w:t>WCDMA</w:t>
      </w:r>
      <w:r w:rsidRPr="00CC262F">
        <w:rPr>
          <w:rFonts w:cs="Arial" w:hint="eastAsia"/>
          <w:color w:val="000000"/>
          <w:sz w:val="18"/>
          <w:szCs w:val="18"/>
        </w:rPr>
        <w:t>：</w:t>
      </w:r>
      <w:r w:rsidRPr="00CC262F">
        <w:rPr>
          <w:rFonts w:cs="Arial" w:hint="eastAsia"/>
          <w:color w:val="000000"/>
          <w:sz w:val="18"/>
          <w:szCs w:val="18"/>
        </w:rPr>
        <w:t>PS DL 384kbps/UL 384kbps</w:t>
      </w:r>
    </w:p>
    <w:p w:rsidR="00387C9A" w:rsidRPr="00B05491" w:rsidRDefault="00CC262F" w:rsidP="00CC262F">
      <w:pPr>
        <w:pStyle w:val="a"/>
        <w:numPr>
          <w:ilvl w:val="0"/>
          <w:numId w:val="10"/>
        </w:numPr>
        <w:ind w:left="851"/>
        <w:rPr>
          <w:rFonts w:cs="Arial"/>
          <w:color w:val="000000"/>
          <w:sz w:val="18"/>
          <w:szCs w:val="18"/>
        </w:rPr>
      </w:pPr>
      <w:r w:rsidRPr="00CC262F">
        <w:rPr>
          <w:rFonts w:cs="Arial"/>
          <w:color w:val="000000"/>
          <w:sz w:val="18"/>
          <w:szCs w:val="18"/>
        </w:rPr>
        <w:t>WIFI 2.4G:802.11b/g/n,</w:t>
      </w:r>
      <w:r w:rsidR="00732042">
        <w:rPr>
          <w:rFonts w:cs="Arial"/>
          <w:color w:val="000000"/>
          <w:sz w:val="18"/>
          <w:szCs w:val="18"/>
        </w:rPr>
        <w:t>1</w:t>
      </w:r>
      <w:r w:rsidRPr="00CC262F">
        <w:rPr>
          <w:rFonts w:cs="Arial"/>
          <w:color w:val="000000"/>
          <w:sz w:val="18"/>
          <w:szCs w:val="18"/>
        </w:rPr>
        <w:t>*</w:t>
      </w:r>
      <w:r w:rsidR="00732042">
        <w:rPr>
          <w:rFonts w:cs="Arial"/>
          <w:color w:val="000000"/>
          <w:sz w:val="18"/>
          <w:szCs w:val="18"/>
        </w:rPr>
        <w:t>1</w:t>
      </w:r>
      <w:r w:rsidRPr="00CC262F">
        <w:rPr>
          <w:rFonts w:cs="Arial"/>
          <w:color w:val="000000"/>
          <w:sz w:val="18"/>
          <w:szCs w:val="18"/>
        </w:rPr>
        <w:t xml:space="preserve"> MIMO</w:t>
      </w:r>
    </w:p>
    <w:p w:rsidR="00387C9A" w:rsidRPr="00B05491" w:rsidRDefault="00387C9A" w:rsidP="00B05491">
      <w:pPr>
        <w:pStyle w:val="a"/>
        <w:numPr>
          <w:ilvl w:val="0"/>
          <w:numId w:val="10"/>
        </w:numPr>
        <w:ind w:left="851"/>
        <w:rPr>
          <w:rFonts w:cs="Arial"/>
          <w:color w:val="000000"/>
          <w:sz w:val="18"/>
          <w:szCs w:val="18"/>
        </w:rPr>
      </w:pPr>
      <w:r w:rsidRPr="00B05491">
        <w:rPr>
          <w:rFonts w:cs="Arial" w:hint="eastAsia"/>
          <w:color w:val="000000"/>
          <w:sz w:val="18"/>
          <w:szCs w:val="18"/>
        </w:rPr>
        <w:t xml:space="preserve">Equalizer </w:t>
      </w:r>
      <w:bookmarkEnd w:id="2"/>
      <w:bookmarkEnd w:id="3"/>
      <w:r w:rsidRPr="00B05491">
        <w:rPr>
          <w:rFonts w:cs="Arial" w:hint="eastAsia"/>
          <w:color w:val="000000"/>
          <w:sz w:val="18"/>
          <w:szCs w:val="18"/>
        </w:rPr>
        <w:t>and receive diversity</w:t>
      </w:r>
      <w:bookmarkEnd w:id="4"/>
    </w:p>
    <w:p w:rsidR="007665FD" w:rsidRPr="00FC7DF0" w:rsidRDefault="007665FD" w:rsidP="00FD66F3">
      <w:pPr>
        <w:pStyle w:val="a"/>
        <w:numPr>
          <w:ilvl w:val="0"/>
          <w:numId w:val="0"/>
        </w:numPr>
      </w:pPr>
    </w:p>
    <w:p w:rsidR="00352460" w:rsidRDefault="00352460" w:rsidP="00707C64">
      <w:pPr>
        <w:pStyle w:val="1"/>
      </w:pPr>
      <w:bookmarkStart w:id="5" w:name="_Toc523305276"/>
      <w:r>
        <w:rPr>
          <w:rFonts w:hint="eastAsia"/>
        </w:rPr>
        <w:t>Hardware</w:t>
      </w:r>
      <w:bookmarkEnd w:id="5"/>
      <w:r>
        <w:t xml:space="preserve"> </w:t>
      </w:r>
    </w:p>
    <w:p w:rsidR="00352460" w:rsidRPr="00CC6195" w:rsidRDefault="00352460" w:rsidP="00352460">
      <w:pPr>
        <w:pStyle w:val="2"/>
        <w:rPr>
          <w:b/>
          <w:bCs/>
          <w:lang w:val="fr-FR"/>
        </w:rPr>
      </w:pPr>
      <w:bookmarkStart w:id="6" w:name="_Toc181710559"/>
      <w:bookmarkStart w:id="7" w:name="_Toc264280208"/>
      <w:bookmarkStart w:id="8" w:name="_Toc523305277"/>
      <w:r w:rsidRPr="00CC6195">
        <w:rPr>
          <w:rFonts w:hint="eastAsia"/>
          <w:b/>
          <w:bCs/>
          <w:lang w:val="fr-FR"/>
        </w:rPr>
        <w:t>Version Description</w:t>
      </w:r>
      <w:bookmarkEnd w:id="6"/>
      <w:bookmarkEnd w:id="7"/>
      <w:bookmarkEnd w:id="8"/>
    </w:p>
    <w:tbl>
      <w:tblPr>
        <w:tblW w:w="0" w:type="auto"/>
        <w:tblInd w:w="948" w:type="dxa"/>
        <w:tblLayout w:type="fixed"/>
        <w:tblLook w:val="0000" w:firstRow="0" w:lastRow="0" w:firstColumn="0" w:lastColumn="0" w:noHBand="0" w:noVBand="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CC6195" w:rsidRDefault="00D45E97" w:rsidP="00823DA6">
            <w:pPr>
              <w:pStyle w:val="af2"/>
              <w:rPr>
                <w:rFonts w:cs="Arial"/>
                <w:lang w:val="fr-FR"/>
              </w:rPr>
            </w:pPr>
            <w:r w:rsidRPr="00EE65A0">
              <w:rPr>
                <w:rFonts w:cs="Arial"/>
                <w:color w:val="000000" w:themeColor="text1"/>
                <w:lang w:val="fr-FR"/>
              </w:rPr>
              <w:t>CL1E5577ESM02 Ver.A</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C15B94" w:rsidRPr="00C15B94" w:rsidRDefault="0017636E" w:rsidP="00C15B94">
            <w:pPr>
              <w:pStyle w:val="af2"/>
              <w:rPr>
                <w:rFonts w:cs="Arial"/>
                <w:lang w:val="fr-FR"/>
              </w:rPr>
            </w:pPr>
            <w:r>
              <w:rPr>
                <w:iCs/>
                <w:kern w:val="2"/>
              </w:rPr>
              <w:t>Balong Hi6921 V7R11</w:t>
            </w:r>
            <w:r w:rsidR="00A1424D">
              <w:rPr>
                <w:iCs/>
                <w:kern w:val="2"/>
              </w:rPr>
              <w:t>C30</w:t>
            </w:r>
          </w:p>
        </w:tc>
      </w:tr>
    </w:tbl>
    <w:p w:rsidR="00C968F7" w:rsidRDefault="00352460" w:rsidP="00C968F7">
      <w:pPr>
        <w:pStyle w:val="2"/>
        <w:rPr>
          <w:b/>
          <w:bCs/>
        </w:rPr>
      </w:pPr>
      <w:bookmarkStart w:id="9" w:name="_Toc90891050"/>
      <w:bookmarkStart w:id="10" w:name="_Ref154550835"/>
      <w:bookmarkStart w:id="11" w:name="_Toc181710560"/>
      <w:bookmarkStart w:id="12" w:name="_Toc264280209"/>
      <w:bookmarkStart w:id="13" w:name="_Toc523305278"/>
      <w:r w:rsidRPr="00CC6195">
        <w:rPr>
          <w:b/>
          <w:bCs/>
        </w:rPr>
        <w:lastRenderedPageBreak/>
        <w:t xml:space="preserve">Hardware </w:t>
      </w:r>
      <w:r w:rsidR="007C0D0E">
        <w:rPr>
          <w:b/>
          <w:bCs/>
        </w:rPr>
        <w:t>S</w:t>
      </w:r>
      <w:r w:rsidRPr="00CC6195">
        <w:rPr>
          <w:b/>
          <w:bCs/>
        </w:rPr>
        <w:t>pecifications</w:t>
      </w:r>
      <w:bookmarkEnd w:id="9"/>
      <w:bookmarkEnd w:id="10"/>
      <w:bookmarkEnd w:id="11"/>
      <w:bookmarkEnd w:id="12"/>
      <w:bookmarkEnd w:id="13"/>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2976"/>
        <w:gridCol w:w="3250"/>
      </w:tblGrid>
      <w:tr w:rsidR="00C968F7" w:rsidRPr="00C33DD5" w:rsidTr="007127E6">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C968F7" w:rsidRPr="00C33DD5" w:rsidRDefault="00C968F7" w:rsidP="007127E6">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C968F7" w:rsidRPr="00C33DD5" w:rsidRDefault="00C968F7" w:rsidP="007127E6">
            <w:pPr>
              <w:pStyle w:val="TableHeading"/>
              <w:rPr>
                <w:rFonts w:cs="Arial"/>
                <w:sz w:val="21"/>
                <w:szCs w:val="21"/>
              </w:rPr>
            </w:pPr>
            <w:r w:rsidRPr="00C33DD5">
              <w:rPr>
                <w:rFonts w:cs="Arial"/>
                <w:sz w:val="21"/>
                <w:szCs w:val="21"/>
              </w:rPr>
              <w:t>Specifications</w:t>
            </w:r>
          </w:p>
        </w:tc>
      </w:tr>
      <w:tr w:rsidR="00C968F7" w:rsidRPr="008618A9" w:rsidTr="007127E6">
        <w:trPr>
          <w:trHeight w:val="332"/>
          <w:tblHeader/>
        </w:trPr>
        <w:tc>
          <w:tcPr>
            <w:tcW w:w="1996" w:type="dxa"/>
            <w:vMerge w:val="restart"/>
            <w:vAlign w:val="center"/>
          </w:tcPr>
          <w:p w:rsidR="00C968F7" w:rsidRPr="00CF0062" w:rsidRDefault="00C968F7" w:rsidP="007127E6">
            <w:pPr>
              <w:pStyle w:val="TableText"/>
            </w:pPr>
            <w:r w:rsidRPr="00CF0062">
              <w:t xml:space="preserve">Technical </w:t>
            </w:r>
            <w:r>
              <w:t>S</w:t>
            </w:r>
            <w:r w:rsidRPr="00CF0062">
              <w:t>tandard</w:t>
            </w:r>
          </w:p>
        </w:tc>
        <w:tc>
          <w:tcPr>
            <w:tcW w:w="2976" w:type="dxa"/>
            <w:vAlign w:val="center"/>
          </w:tcPr>
          <w:p w:rsidR="00C968F7" w:rsidRPr="008618A9" w:rsidRDefault="00C968F7" w:rsidP="007127E6">
            <w:pPr>
              <w:pStyle w:val="Default"/>
              <w:jc w:val="both"/>
              <w:rPr>
                <w:sz w:val="20"/>
                <w:szCs w:val="20"/>
              </w:rPr>
            </w:pPr>
            <w:r>
              <w:rPr>
                <w:rFonts w:hint="eastAsia"/>
                <w:sz w:val="20"/>
                <w:szCs w:val="20"/>
              </w:rPr>
              <w:t>LTE</w:t>
            </w:r>
          </w:p>
        </w:tc>
        <w:tc>
          <w:tcPr>
            <w:tcW w:w="3250" w:type="dxa"/>
            <w:vAlign w:val="center"/>
          </w:tcPr>
          <w:p w:rsidR="00C968F7" w:rsidRPr="008618A9" w:rsidRDefault="00C968F7" w:rsidP="007127E6">
            <w:pPr>
              <w:pStyle w:val="Default"/>
              <w:jc w:val="both"/>
              <w:rPr>
                <w:sz w:val="20"/>
                <w:szCs w:val="20"/>
              </w:rPr>
            </w:pPr>
            <w:r>
              <w:rPr>
                <w:sz w:val="20"/>
                <w:szCs w:val="20"/>
              </w:rPr>
              <w:t>3GPP R9</w:t>
            </w:r>
          </w:p>
        </w:tc>
      </w:tr>
      <w:tr w:rsidR="00C968F7" w:rsidRPr="0081136F" w:rsidTr="007127E6">
        <w:trPr>
          <w:trHeight w:val="332"/>
          <w:tblHeader/>
        </w:trPr>
        <w:tc>
          <w:tcPr>
            <w:tcW w:w="1996" w:type="dxa"/>
            <w:vMerge/>
            <w:vAlign w:val="center"/>
          </w:tcPr>
          <w:p w:rsidR="00C968F7" w:rsidRPr="00CF0062" w:rsidRDefault="00C968F7" w:rsidP="007127E6">
            <w:pPr>
              <w:pStyle w:val="TableText"/>
            </w:pPr>
          </w:p>
        </w:tc>
        <w:tc>
          <w:tcPr>
            <w:tcW w:w="2976" w:type="dxa"/>
            <w:vAlign w:val="center"/>
          </w:tcPr>
          <w:p w:rsidR="00C968F7" w:rsidRPr="0081136F" w:rsidRDefault="007E7E4A" w:rsidP="007127E6">
            <w:pPr>
              <w:pStyle w:val="Default"/>
              <w:jc w:val="both"/>
              <w:rPr>
                <w:color w:val="auto"/>
                <w:sz w:val="20"/>
                <w:szCs w:val="20"/>
              </w:rPr>
            </w:pPr>
            <w:r>
              <w:rPr>
                <w:sz w:val="20"/>
                <w:szCs w:val="20"/>
              </w:rPr>
              <w:t>UMTS</w:t>
            </w:r>
          </w:p>
        </w:tc>
        <w:tc>
          <w:tcPr>
            <w:tcW w:w="3250" w:type="dxa"/>
            <w:vAlign w:val="center"/>
          </w:tcPr>
          <w:p w:rsidR="00C968F7" w:rsidRPr="0081136F" w:rsidRDefault="00C968F7" w:rsidP="007E7E4A">
            <w:pPr>
              <w:pStyle w:val="Default"/>
              <w:jc w:val="both"/>
              <w:rPr>
                <w:color w:val="auto"/>
                <w:sz w:val="20"/>
                <w:szCs w:val="20"/>
              </w:rPr>
            </w:pPr>
            <w:r>
              <w:rPr>
                <w:rFonts w:hint="eastAsia"/>
                <w:color w:val="auto"/>
                <w:sz w:val="20"/>
                <w:szCs w:val="20"/>
              </w:rPr>
              <w:t>3GPP R</w:t>
            </w:r>
            <w:r w:rsidR="007E7E4A">
              <w:rPr>
                <w:color w:val="auto"/>
                <w:sz w:val="20"/>
                <w:szCs w:val="20"/>
              </w:rPr>
              <w:t>9</w:t>
            </w:r>
          </w:p>
        </w:tc>
      </w:tr>
      <w:tr w:rsidR="00C968F7" w:rsidTr="007127E6">
        <w:trPr>
          <w:trHeight w:val="257"/>
          <w:tblHeader/>
        </w:trPr>
        <w:tc>
          <w:tcPr>
            <w:tcW w:w="1996" w:type="dxa"/>
            <w:vMerge w:val="restart"/>
            <w:vAlign w:val="center"/>
          </w:tcPr>
          <w:p w:rsidR="00C968F7" w:rsidRPr="00CF0062" w:rsidRDefault="00C968F7" w:rsidP="007127E6">
            <w:pPr>
              <w:pStyle w:val="TableText"/>
            </w:pPr>
            <w:r w:rsidRPr="00CF0062">
              <w:t xml:space="preserve">Operating </w:t>
            </w:r>
            <w:r>
              <w:t>F</w:t>
            </w:r>
            <w:r w:rsidRPr="00CF0062">
              <w:t>requency</w:t>
            </w:r>
          </w:p>
        </w:tc>
        <w:tc>
          <w:tcPr>
            <w:tcW w:w="2976" w:type="dxa"/>
            <w:vAlign w:val="center"/>
          </w:tcPr>
          <w:p w:rsidR="00C968F7" w:rsidRDefault="00C968F7" w:rsidP="007127E6">
            <w:pPr>
              <w:pStyle w:val="Default"/>
              <w:jc w:val="both"/>
              <w:rPr>
                <w:sz w:val="20"/>
                <w:szCs w:val="20"/>
              </w:rPr>
            </w:pPr>
            <w:r>
              <w:rPr>
                <w:rFonts w:hint="eastAsia"/>
                <w:sz w:val="20"/>
                <w:szCs w:val="20"/>
              </w:rPr>
              <w:t>LTE</w:t>
            </w:r>
          </w:p>
        </w:tc>
        <w:tc>
          <w:tcPr>
            <w:tcW w:w="3250" w:type="dxa"/>
            <w:vAlign w:val="center"/>
          </w:tcPr>
          <w:p w:rsidR="00E15481" w:rsidRPr="00A24805" w:rsidRDefault="00E15481" w:rsidP="00293F5E">
            <w:pPr>
              <w:pStyle w:val="Default"/>
              <w:jc w:val="both"/>
              <w:rPr>
                <w:rFonts w:ascii="MS Mincho" w:hAnsi="MS Mincho" w:cs="MS Mincho"/>
                <w:sz w:val="21"/>
                <w:szCs w:val="21"/>
              </w:rPr>
            </w:pPr>
            <w:r w:rsidRPr="00E15481">
              <w:rPr>
                <w:sz w:val="21"/>
                <w:szCs w:val="21"/>
              </w:rPr>
              <w:t>LTE FDD: B2/B4/B5/B7/B8/B28</w:t>
            </w:r>
            <w:r w:rsidRPr="00E15481">
              <w:rPr>
                <w:rFonts w:ascii="MS Mincho" w:hAnsi="MS Mincho" w:cs="MS Mincho"/>
                <w:sz w:val="21"/>
                <w:szCs w:val="21"/>
              </w:rPr>
              <w:t>​</w:t>
            </w:r>
          </w:p>
        </w:tc>
      </w:tr>
      <w:tr w:rsidR="00C968F7" w:rsidTr="007127E6">
        <w:trPr>
          <w:trHeight w:val="231"/>
          <w:tblHeader/>
        </w:trPr>
        <w:tc>
          <w:tcPr>
            <w:tcW w:w="1996" w:type="dxa"/>
            <w:vMerge/>
            <w:vAlign w:val="center"/>
          </w:tcPr>
          <w:p w:rsidR="00C968F7" w:rsidRPr="00CF0062" w:rsidRDefault="00C968F7" w:rsidP="007127E6">
            <w:pPr>
              <w:pStyle w:val="TableText"/>
              <w:spacing w:before="0" w:after="0"/>
            </w:pPr>
          </w:p>
        </w:tc>
        <w:tc>
          <w:tcPr>
            <w:tcW w:w="2976" w:type="dxa"/>
            <w:vAlign w:val="center"/>
          </w:tcPr>
          <w:p w:rsidR="00C968F7" w:rsidRDefault="00C65C3E" w:rsidP="007127E6">
            <w:pPr>
              <w:pStyle w:val="Default"/>
              <w:jc w:val="both"/>
              <w:rPr>
                <w:sz w:val="20"/>
                <w:szCs w:val="20"/>
              </w:rPr>
            </w:pPr>
            <w:r>
              <w:rPr>
                <w:sz w:val="20"/>
                <w:szCs w:val="20"/>
              </w:rPr>
              <w:t>UMTS</w:t>
            </w:r>
          </w:p>
        </w:tc>
        <w:tc>
          <w:tcPr>
            <w:tcW w:w="3250" w:type="dxa"/>
            <w:vAlign w:val="center"/>
          </w:tcPr>
          <w:p w:rsidR="00C968F7" w:rsidRDefault="00B96ED1" w:rsidP="006C6C2E">
            <w:pPr>
              <w:pStyle w:val="Default"/>
              <w:jc w:val="both"/>
              <w:rPr>
                <w:sz w:val="20"/>
                <w:szCs w:val="20"/>
              </w:rPr>
            </w:pPr>
            <w:r w:rsidRPr="00B96ED1">
              <w:rPr>
                <w:sz w:val="21"/>
                <w:szCs w:val="21"/>
              </w:rPr>
              <w:t>UMTS: </w:t>
            </w:r>
            <w:r w:rsidR="006C6C2E" w:rsidRPr="006C6C2E">
              <w:rPr>
                <w:sz w:val="21"/>
                <w:szCs w:val="21"/>
              </w:rPr>
              <w:t> Band2(1900MHz)/Band4(AWS)/B5(850)/Band8(900MHz)</w:t>
            </w:r>
          </w:p>
        </w:tc>
      </w:tr>
      <w:tr w:rsidR="00C968F7" w:rsidRPr="0081136F" w:rsidTr="007127E6">
        <w:trPr>
          <w:trHeight w:val="231"/>
          <w:tblHeader/>
        </w:trPr>
        <w:tc>
          <w:tcPr>
            <w:tcW w:w="1996" w:type="dxa"/>
            <w:vAlign w:val="center"/>
          </w:tcPr>
          <w:p w:rsidR="00C968F7" w:rsidRPr="00CF0062" w:rsidRDefault="00C968F7" w:rsidP="007127E6">
            <w:pPr>
              <w:pStyle w:val="TableText"/>
              <w:spacing w:before="0" w:after="0"/>
            </w:pPr>
            <w:r>
              <w:t>Memory</w:t>
            </w:r>
          </w:p>
        </w:tc>
        <w:tc>
          <w:tcPr>
            <w:tcW w:w="6226" w:type="dxa"/>
            <w:gridSpan w:val="2"/>
          </w:tcPr>
          <w:p w:rsidR="00C968F7" w:rsidRPr="0081136F" w:rsidRDefault="00C968F7" w:rsidP="001E3C1F">
            <w:pPr>
              <w:pStyle w:val="TableText"/>
            </w:pPr>
            <w:r>
              <w:t xml:space="preserve">Flash </w:t>
            </w:r>
            <w:r w:rsidR="001E3C1F">
              <w:t>:</w:t>
            </w:r>
            <w:r w:rsidR="001E3C1F">
              <w:rPr>
                <w:rFonts w:hint="eastAsia"/>
              </w:rPr>
              <w:t>RAM</w:t>
            </w:r>
            <w:r w:rsidR="001E3C1F">
              <w:rPr>
                <w:rFonts w:hint="eastAsia"/>
              </w:rPr>
              <w:t>：</w:t>
            </w:r>
            <w:r w:rsidR="001E3C1F">
              <w:rPr>
                <w:rFonts w:hint="eastAsia"/>
              </w:rPr>
              <w:t>1Gbits DDR,ROM</w:t>
            </w:r>
            <w:r w:rsidR="001E3C1F">
              <w:rPr>
                <w:rFonts w:hint="eastAsia"/>
              </w:rPr>
              <w:t>：</w:t>
            </w:r>
            <w:r w:rsidR="001E3C1F">
              <w:rPr>
                <w:rFonts w:hint="eastAsia"/>
              </w:rPr>
              <w:t>1Gbits NAND Flash</w:t>
            </w:r>
          </w:p>
        </w:tc>
      </w:tr>
      <w:tr w:rsidR="00C968F7" w:rsidRPr="0081136F" w:rsidTr="007127E6">
        <w:trPr>
          <w:trHeight w:val="231"/>
          <w:tblHeader/>
        </w:trPr>
        <w:tc>
          <w:tcPr>
            <w:tcW w:w="1996" w:type="dxa"/>
            <w:vMerge w:val="restart"/>
            <w:vAlign w:val="center"/>
          </w:tcPr>
          <w:p w:rsidR="00C968F7" w:rsidRDefault="00C968F7" w:rsidP="007127E6">
            <w:pPr>
              <w:pStyle w:val="TableText"/>
              <w:spacing w:before="0" w:after="0"/>
            </w:pPr>
            <w:r>
              <w:t>WLAN Rate</w:t>
            </w:r>
          </w:p>
        </w:tc>
        <w:tc>
          <w:tcPr>
            <w:tcW w:w="6226" w:type="dxa"/>
            <w:gridSpan w:val="2"/>
          </w:tcPr>
          <w:p w:rsidR="00C968F7" w:rsidRPr="0081136F" w:rsidRDefault="00C968F7" w:rsidP="006B655B">
            <w:pPr>
              <w:pStyle w:val="TableText"/>
            </w:pPr>
            <w:r w:rsidRPr="0081136F">
              <w:rPr>
                <w:rFonts w:hint="eastAsia"/>
              </w:rPr>
              <w:t>802.11b: 11 Mbit/s</w:t>
            </w:r>
          </w:p>
        </w:tc>
      </w:tr>
      <w:tr w:rsidR="00C968F7" w:rsidRPr="0081136F" w:rsidTr="007127E6">
        <w:trPr>
          <w:trHeight w:val="231"/>
          <w:tblHeader/>
        </w:trPr>
        <w:tc>
          <w:tcPr>
            <w:tcW w:w="1996" w:type="dxa"/>
            <w:vMerge/>
            <w:vAlign w:val="center"/>
          </w:tcPr>
          <w:p w:rsidR="00C968F7" w:rsidRDefault="00C968F7" w:rsidP="007127E6">
            <w:pPr>
              <w:pStyle w:val="TableText"/>
              <w:spacing w:before="0" w:after="0"/>
            </w:pPr>
          </w:p>
        </w:tc>
        <w:tc>
          <w:tcPr>
            <w:tcW w:w="6226" w:type="dxa"/>
            <w:gridSpan w:val="2"/>
          </w:tcPr>
          <w:p w:rsidR="00C968F7" w:rsidRPr="0081136F" w:rsidRDefault="00C968F7" w:rsidP="006B655B">
            <w:pPr>
              <w:pStyle w:val="TableText"/>
            </w:pPr>
            <w:smartTag w:uri="urn:schemas-microsoft-com:office:smarttags" w:element="chmetcnv">
              <w:smartTagPr>
                <w:attr w:name="UnitName" w:val="g"/>
                <w:attr w:name="SourceValue" w:val="802.11"/>
                <w:attr w:name="HasSpace" w:val="False"/>
                <w:attr w:name="Negative" w:val="False"/>
                <w:attr w:name="NumberType" w:val="1"/>
                <w:attr w:name="TCSC" w:val="0"/>
              </w:smartTagPr>
              <w:r w:rsidRPr="0081136F">
                <w:rPr>
                  <w:rFonts w:hint="eastAsia"/>
                </w:rPr>
                <w:t>802.11g</w:t>
              </w:r>
            </w:smartTag>
            <w:r>
              <w:rPr>
                <w:rFonts w:hint="eastAsia"/>
              </w:rPr>
              <w:t xml:space="preserve">: </w:t>
            </w:r>
            <w:r w:rsidRPr="0081136F">
              <w:rPr>
                <w:rFonts w:hint="eastAsia"/>
              </w:rPr>
              <w:t>54 Mbit/s</w:t>
            </w:r>
          </w:p>
        </w:tc>
      </w:tr>
      <w:tr w:rsidR="00C968F7" w:rsidRPr="0081136F" w:rsidTr="007127E6">
        <w:trPr>
          <w:trHeight w:val="231"/>
          <w:tblHeader/>
        </w:trPr>
        <w:tc>
          <w:tcPr>
            <w:tcW w:w="1996" w:type="dxa"/>
            <w:vMerge/>
            <w:vAlign w:val="center"/>
          </w:tcPr>
          <w:p w:rsidR="00C968F7" w:rsidRDefault="00C968F7" w:rsidP="007127E6">
            <w:pPr>
              <w:pStyle w:val="TableText"/>
              <w:spacing w:before="0" w:after="0"/>
            </w:pPr>
          </w:p>
        </w:tc>
        <w:tc>
          <w:tcPr>
            <w:tcW w:w="6226" w:type="dxa"/>
            <w:gridSpan w:val="2"/>
          </w:tcPr>
          <w:p w:rsidR="00C968F7" w:rsidRDefault="00382697" w:rsidP="007127E6">
            <w:pPr>
              <w:pStyle w:val="TableText"/>
            </w:pPr>
            <w:r>
              <w:rPr>
                <w:rStyle w:val="shorttext"/>
                <w:rFonts w:cs="Arial"/>
                <w:color w:val="222222"/>
                <w:lang w:val="en"/>
              </w:rPr>
              <w:t>80</w:t>
            </w:r>
            <w:r w:rsidR="00C968F7">
              <w:rPr>
                <w:rStyle w:val="shorttext"/>
                <w:rFonts w:cs="Arial"/>
                <w:color w:val="222222"/>
                <w:lang w:val="en"/>
              </w:rPr>
              <w:t>2.11n:</w:t>
            </w:r>
          </w:p>
          <w:p w:rsidR="00C968F7" w:rsidRPr="0081136F" w:rsidRDefault="00C968F7" w:rsidP="007127E6">
            <w:pPr>
              <w:pStyle w:val="TableText"/>
            </w:pPr>
            <w:r w:rsidRPr="0081136F">
              <w:rPr>
                <w:rFonts w:hint="eastAsia"/>
              </w:rPr>
              <w:t xml:space="preserve">HT20: Support </w:t>
            </w:r>
            <w:r w:rsidRPr="0081136F">
              <w:t>MCS0–MCS7</w:t>
            </w:r>
            <w:r>
              <w:rPr>
                <w:rFonts w:hint="eastAsia"/>
              </w:rPr>
              <w:t xml:space="preserve">; Up to </w:t>
            </w:r>
            <w:r w:rsidR="006B655B">
              <w:t>72.2</w:t>
            </w:r>
            <w:r w:rsidRPr="0081136F">
              <w:rPr>
                <w:rFonts w:hint="eastAsia"/>
              </w:rPr>
              <w:t xml:space="preserve"> Mbit/s.</w:t>
            </w:r>
          </w:p>
          <w:p w:rsidR="00C968F7" w:rsidRPr="006C6C2E" w:rsidRDefault="00C968F7" w:rsidP="00A24805">
            <w:pPr>
              <w:pStyle w:val="TableText"/>
            </w:pPr>
            <w:r w:rsidRPr="0081136F">
              <w:rPr>
                <w:rFonts w:hint="eastAsia"/>
              </w:rPr>
              <w:t xml:space="preserve">HT40: Support </w:t>
            </w:r>
            <w:r w:rsidRPr="0081136F">
              <w:t>MCS0–MCS7</w:t>
            </w:r>
            <w:r>
              <w:rPr>
                <w:rFonts w:hint="eastAsia"/>
              </w:rPr>
              <w:t>; Up to 1</w:t>
            </w:r>
            <w:r w:rsidR="006B655B">
              <w:t>50</w:t>
            </w:r>
            <w:r w:rsidRPr="0081136F">
              <w:rPr>
                <w:rFonts w:hint="eastAsia"/>
              </w:rPr>
              <w:t xml:space="preserve"> Mbit/s.</w:t>
            </w:r>
          </w:p>
        </w:tc>
      </w:tr>
      <w:tr w:rsidR="00C968F7" w:rsidRPr="00CB6889" w:rsidTr="007127E6">
        <w:trPr>
          <w:trHeight w:val="387"/>
          <w:tblHeader/>
        </w:trPr>
        <w:tc>
          <w:tcPr>
            <w:tcW w:w="1996" w:type="dxa"/>
            <w:vMerge w:val="restart"/>
            <w:vAlign w:val="center"/>
          </w:tcPr>
          <w:p w:rsidR="00C968F7" w:rsidRPr="00CF0062" w:rsidRDefault="00C968F7" w:rsidP="007127E6">
            <w:pPr>
              <w:pStyle w:val="TableText"/>
              <w:spacing w:before="0" w:after="0"/>
            </w:pPr>
            <w:r w:rsidRPr="00CF0062">
              <w:t xml:space="preserve">External </w:t>
            </w:r>
            <w:r>
              <w:t>I</w:t>
            </w:r>
            <w:r w:rsidRPr="00CF0062">
              <w:t>nterfaces</w:t>
            </w:r>
          </w:p>
        </w:tc>
        <w:tc>
          <w:tcPr>
            <w:tcW w:w="6226" w:type="dxa"/>
            <w:gridSpan w:val="2"/>
            <w:vAlign w:val="center"/>
          </w:tcPr>
          <w:p w:rsidR="00C968F7" w:rsidRPr="00CB6889" w:rsidRDefault="00136249" w:rsidP="00831CE5">
            <w:pPr>
              <w:pStyle w:val="TableText"/>
              <w:spacing w:before="0" w:after="0"/>
            </w:pPr>
            <w:r>
              <w:t>LED</w:t>
            </w:r>
          </w:p>
        </w:tc>
      </w:tr>
      <w:tr w:rsidR="00C968F7" w:rsidRPr="0081136F" w:rsidTr="007127E6">
        <w:trPr>
          <w:trHeight w:val="368"/>
          <w:tblHeader/>
        </w:trPr>
        <w:tc>
          <w:tcPr>
            <w:tcW w:w="1996" w:type="dxa"/>
            <w:vMerge/>
            <w:vAlign w:val="center"/>
          </w:tcPr>
          <w:p w:rsidR="00C968F7" w:rsidRPr="00C33DD5" w:rsidRDefault="00C968F7" w:rsidP="007127E6">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C968F7" w:rsidRPr="00831CE5" w:rsidRDefault="00831CE5" w:rsidP="00831CE5">
            <w:pPr>
              <w:pStyle w:val="TableText"/>
              <w:rPr>
                <w:rFonts w:cs="Arial"/>
              </w:rPr>
            </w:pPr>
            <w:r w:rsidRPr="00831CE5">
              <w:rPr>
                <w:rFonts w:cs="Arial"/>
              </w:rPr>
              <w:t>Internal Antenna</w:t>
            </w:r>
          </w:p>
        </w:tc>
      </w:tr>
      <w:tr w:rsidR="00C968F7" w:rsidRPr="0081136F" w:rsidTr="007127E6">
        <w:trPr>
          <w:tblHeader/>
        </w:trPr>
        <w:tc>
          <w:tcPr>
            <w:tcW w:w="1996" w:type="dxa"/>
            <w:vMerge/>
            <w:vAlign w:val="center"/>
          </w:tcPr>
          <w:p w:rsidR="00C968F7" w:rsidRPr="006118ED" w:rsidRDefault="00C968F7" w:rsidP="007127E6">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C968F7" w:rsidRPr="0081136F" w:rsidRDefault="00831CE5" w:rsidP="00831CE5">
            <w:pPr>
              <w:pStyle w:val="TableText"/>
              <w:spacing w:before="0"/>
            </w:pPr>
            <w:r w:rsidRPr="00831CE5">
              <w:t>SIM</w:t>
            </w:r>
            <w:r w:rsidRPr="00831CE5">
              <w:rPr>
                <w:rFonts w:hint="eastAsia"/>
              </w:rPr>
              <w:t>：</w:t>
            </w:r>
            <w:r w:rsidRPr="00831CE5">
              <w:t>SIM card slot</w:t>
            </w:r>
          </w:p>
        </w:tc>
      </w:tr>
      <w:tr w:rsidR="00C968F7" w:rsidRPr="0081136F" w:rsidTr="007127E6">
        <w:trPr>
          <w:tblHeader/>
        </w:trPr>
        <w:tc>
          <w:tcPr>
            <w:tcW w:w="1996" w:type="dxa"/>
            <w:vMerge/>
            <w:vAlign w:val="center"/>
          </w:tcPr>
          <w:p w:rsidR="00C968F7" w:rsidRPr="006118ED" w:rsidRDefault="00C968F7" w:rsidP="007127E6">
            <w:pPr>
              <w:widowControl/>
              <w:autoSpaceDE/>
              <w:autoSpaceDN/>
              <w:adjustRightInd/>
              <w:spacing w:before="80" w:after="80"/>
              <w:rPr>
                <w:rFonts w:ascii="Arial" w:hAnsi="Arial" w:cs="Arial"/>
                <w:sz w:val="21"/>
                <w:szCs w:val="21"/>
                <w:lang w:val="pt-BR"/>
              </w:rPr>
            </w:pPr>
          </w:p>
        </w:tc>
        <w:tc>
          <w:tcPr>
            <w:tcW w:w="6226" w:type="dxa"/>
            <w:gridSpan w:val="2"/>
            <w:vAlign w:val="center"/>
          </w:tcPr>
          <w:p w:rsidR="00C968F7" w:rsidRPr="00831CE5" w:rsidRDefault="00831CE5" w:rsidP="008B7E6C">
            <w:pPr>
              <w:pStyle w:val="TableText"/>
            </w:pPr>
            <w:r w:rsidRPr="00831CE5">
              <w:t xml:space="preserve">Size: </w:t>
            </w:r>
            <w:r w:rsidR="00AA1E14">
              <w:t>96.8*58*12.8mm</w:t>
            </w:r>
            <w:r w:rsidRPr="00831CE5">
              <w:t xml:space="preserve"> , Weight</w:t>
            </w:r>
            <w:r w:rsidRPr="00831CE5">
              <w:rPr>
                <w:rFonts w:hint="eastAsia"/>
              </w:rPr>
              <w:t>：</w:t>
            </w:r>
            <w:r w:rsidRPr="00831CE5">
              <w:t xml:space="preserve">about </w:t>
            </w:r>
            <w:r w:rsidR="008C1EEF">
              <w:t>76</w:t>
            </w:r>
            <w:r w:rsidRPr="00831CE5">
              <w:t>g</w:t>
            </w:r>
          </w:p>
        </w:tc>
      </w:tr>
      <w:tr w:rsidR="00C968F7" w:rsidRPr="0081136F" w:rsidTr="007127E6">
        <w:trPr>
          <w:trHeight w:val="123"/>
          <w:tblHeader/>
        </w:trPr>
        <w:tc>
          <w:tcPr>
            <w:tcW w:w="1996" w:type="dxa"/>
            <w:vAlign w:val="center"/>
          </w:tcPr>
          <w:p w:rsidR="00C968F7" w:rsidRPr="00CF0062" w:rsidRDefault="00C968F7" w:rsidP="007127E6">
            <w:pPr>
              <w:pStyle w:val="TableText"/>
            </w:pPr>
            <w:r>
              <w:t>Keys</w:t>
            </w:r>
          </w:p>
        </w:tc>
        <w:tc>
          <w:tcPr>
            <w:tcW w:w="6226" w:type="dxa"/>
            <w:gridSpan w:val="2"/>
            <w:vAlign w:val="center"/>
          </w:tcPr>
          <w:p w:rsidR="00C968F7" w:rsidRPr="0081136F" w:rsidRDefault="00C968F7" w:rsidP="00AF2528">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p>
        </w:tc>
      </w:tr>
      <w:tr w:rsidR="00C968F7" w:rsidRPr="00CF0062" w:rsidTr="007127E6">
        <w:trPr>
          <w:trHeight w:val="468"/>
          <w:tblHeader/>
        </w:trPr>
        <w:tc>
          <w:tcPr>
            <w:tcW w:w="1996" w:type="dxa"/>
            <w:vAlign w:val="center"/>
          </w:tcPr>
          <w:p w:rsidR="00C968F7" w:rsidRPr="00CF0062" w:rsidRDefault="00C968F7" w:rsidP="007127E6">
            <w:pPr>
              <w:pStyle w:val="TableText"/>
            </w:pPr>
            <w:r>
              <w:t>Battery</w:t>
            </w:r>
          </w:p>
        </w:tc>
        <w:tc>
          <w:tcPr>
            <w:tcW w:w="6226" w:type="dxa"/>
            <w:gridSpan w:val="2"/>
            <w:vAlign w:val="center"/>
          </w:tcPr>
          <w:p w:rsidR="00C968F7" w:rsidRPr="00831CE5" w:rsidRDefault="00831CE5" w:rsidP="008B7E6C">
            <w:pPr>
              <w:pStyle w:val="TableText"/>
              <w:spacing w:before="0"/>
            </w:pPr>
            <w:r w:rsidRPr="00831CE5">
              <w:t xml:space="preserve">Battery: </w:t>
            </w:r>
            <w:r w:rsidR="00E25732">
              <w:t>15</w:t>
            </w:r>
            <w:r w:rsidRPr="00831CE5">
              <w:t>00mAH, Working Duration:,</w:t>
            </w:r>
            <w:r w:rsidR="00E25732">
              <w:t>6</w:t>
            </w:r>
            <w:r w:rsidRPr="00831CE5">
              <w:t xml:space="preserve">H, Standby </w:t>
            </w:r>
            <w:r w:rsidR="00E25732">
              <w:t>35</w:t>
            </w:r>
            <w:r w:rsidR="00047747" w:rsidRPr="00047747">
              <w:rPr>
                <w:rFonts w:hint="eastAsia"/>
              </w:rPr>
              <w:t>0</w:t>
            </w:r>
            <w:r w:rsidRPr="00831CE5">
              <w:t xml:space="preserve">H </w:t>
            </w:r>
          </w:p>
        </w:tc>
      </w:tr>
      <w:tr w:rsidR="00C968F7" w:rsidRPr="0081136F" w:rsidTr="007127E6">
        <w:trPr>
          <w:trHeight w:val="468"/>
          <w:tblHeader/>
        </w:trPr>
        <w:tc>
          <w:tcPr>
            <w:tcW w:w="1996" w:type="dxa"/>
            <w:vAlign w:val="center"/>
          </w:tcPr>
          <w:p w:rsidR="00C968F7" w:rsidRPr="00D77964" w:rsidRDefault="00C968F7" w:rsidP="007127E6">
            <w:pPr>
              <w:pStyle w:val="TableText"/>
            </w:pPr>
            <w:r>
              <w:t xml:space="preserve">Ambient Temperature </w:t>
            </w:r>
          </w:p>
        </w:tc>
        <w:tc>
          <w:tcPr>
            <w:tcW w:w="6226" w:type="dxa"/>
            <w:gridSpan w:val="2"/>
            <w:vAlign w:val="center"/>
          </w:tcPr>
          <w:p w:rsidR="00C968F7" w:rsidRPr="0081136F" w:rsidRDefault="00C968F7" w:rsidP="007127E6">
            <w:pPr>
              <w:pStyle w:val="TableText"/>
              <w:spacing w:before="0" w:after="0"/>
            </w:pPr>
            <w:r w:rsidRPr="0081136F">
              <w:t>Operating: 0</w:t>
            </w:r>
            <w:bookmarkStart w:id="14" w:name="OLE_LINK7"/>
            <w:bookmarkStart w:id="15" w:name="OLE_LINK8"/>
            <w:r w:rsidRPr="0081136F">
              <w:t>°C</w:t>
            </w:r>
            <w:bookmarkEnd w:id="14"/>
            <w:bookmarkEnd w:id="15"/>
            <w:r w:rsidRPr="0081136F">
              <w:rPr>
                <w:rFonts w:hint="eastAsia"/>
              </w:rPr>
              <w:t xml:space="preserve"> </w:t>
            </w:r>
            <w:r w:rsidRPr="0081136F">
              <w:t>to +</w:t>
            </w:r>
            <w:r w:rsidR="00503342">
              <w:t>35</w:t>
            </w:r>
            <w:r w:rsidRPr="0081136F">
              <w:t>°C</w:t>
            </w:r>
          </w:p>
          <w:p w:rsidR="00C968F7" w:rsidRPr="0081136F" w:rsidRDefault="00C968F7" w:rsidP="007127E6">
            <w:pPr>
              <w:pStyle w:val="TableText"/>
              <w:spacing w:before="0" w:after="0"/>
            </w:pPr>
            <w:r w:rsidRPr="0081136F">
              <w:t xml:space="preserve">Storage: </w:t>
            </w:r>
            <w:r w:rsidRPr="0081136F">
              <w:rPr>
                <w:rFonts w:hint="eastAsia"/>
              </w:rPr>
              <w:t>-2</w:t>
            </w:r>
            <w:r w:rsidRPr="0081136F">
              <w:t>0°C to +</w:t>
            </w:r>
            <w:r>
              <w:rPr>
                <w:rFonts w:hint="eastAsia"/>
              </w:rPr>
              <w:t>7</w:t>
            </w:r>
            <w:r w:rsidRPr="0081136F">
              <w:t>0°C</w:t>
            </w:r>
          </w:p>
        </w:tc>
      </w:tr>
      <w:tr w:rsidR="00C968F7" w:rsidRPr="0081136F" w:rsidTr="007127E6">
        <w:trPr>
          <w:trHeight w:val="468"/>
          <w:tblHeader/>
        </w:trPr>
        <w:tc>
          <w:tcPr>
            <w:tcW w:w="1996" w:type="dxa"/>
            <w:vAlign w:val="center"/>
          </w:tcPr>
          <w:p w:rsidR="00C968F7" w:rsidRPr="00D77964" w:rsidRDefault="00C968F7" w:rsidP="007127E6">
            <w:pPr>
              <w:pStyle w:val="TableText"/>
            </w:pPr>
            <w:r>
              <w:t xml:space="preserve">Humidity </w:t>
            </w:r>
          </w:p>
        </w:tc>
        <w:tc>
          <w:tcPr>
            <w:tcW w:w="6226" w:type="dxa"/>
            <w:gridSpan w:val="2"/>
            <w:vAlign w:val="center"/>
          </w:tcPr>
          <w:p w:rsidR="00C968F7" w:rsidRPr="0081136F" w:rsidRDefault="00C968F7" w:rsidP="007127E6">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C968F7" w:rsidRPr="00C968F7" w:rsidRDefault="00C968F7" w:rsidP="00C968F7">
      <w:pPr>
        <w:pStyle w:val="a"/>
        <w:numPr>
          <w:ilvl w:val="0"/>
          <w:numId w:val="0"/>
        </w:numPr>
      </w:pPr>
    </w:p>
    <w:p w:rsidR="00352460" w:rsidRPr="00CC6195" w:rsidRDefault="00352460" w:rsidP="00352460">
      <w:pPr>
        <w:pStyle w:val="2"/>
        <w:ind w:left="578" w:hanging="578"/>
        <w:rPr>
          <w:b/>
          <w:bCs/>
        </w:rPr>
      </w:pPr>
      <w:bookmarkStart w:id="16" w:name="_Toc181710561"/>
      <w:bookmarkStart w:id="17" w:name="_Toc264280210"/>
      <w:bookmarkStart w:id="18" w:name="_Toc523305279"/>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6"/>
      <w:bookmarkEnd w:id="17"/>
      <w:bookmarkEnd w:id="18"/>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9" w:name="_Toc164759348"/>
            <w:bookmarkStart w:id="20" w:name="_Toc165710047"/>
            <w:bookmarkStart w:id="21" w:name="_Toc181710562"/>
            <w:bookmarkStart w:id="22" w:name="_Toc264280211"/>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680E19">
            <w:pPr>
              <w:pStyle w:val="TableText"/>
            </w:pPr>
            <w:r>
              <w:t>NA</w:t>
            </w:r>
          </w:p>
        </w:tc>
        <w:tc>
          <w:tcPr>
            <w:tcW w:w="1559" w:type="dxa"/>
            <w:vAlign w:val="center"/>
          </w:tcPr>
          <w:p w:rsidR="007817FA" w:rsidRPr="00CF0062" w:rsidRDefault="007817FA" w:rsidP="00680E19">
            <w:pPr>
              <w:pStyle w:val="TableText"/>
            </w:pPr>
          </w:p>
        </w:tc>
        <w:tc>
          <w:tcPr>
            <w:tcW w:w="5812" w:type="dxa"/>
            <w:vAlign w:val="center"/>
          </w:tcPr>
          <w:p w:rsidR="007817FA" w:rsidRPr="00B476C6" w:rsidRDefault="007817FA" w:rsidP="000658F8">
            <w:pPr>
              <w:pStyle w:val="TableText"/>
            </w:pPr>
          </w:p>
        </w:tc>
      </w:tr>
    </w:tbl>
    <w:p w:rsidR="00352460" w:rsidRPr="00CC6195" w:rsidRDefault="00352460" w:rsidP="00352460">
      <w:pPr>
        <w:pStyle w:val="2"/>
        <w:ind w:left="578" w:hanging="578"/>
        <w:rPr>
          <w:b/>
          <w:bCs/>
        </w:rPr>
      </w:pPr>
      <w:bookmarkStart w:id="23" w:name="_Toc523305280"/>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9"/>
      <w:bookmarkEnd w:id="20"/>
      <w:bookmarkEnd w:id="21"/>
      <w:bookmarkEnd w:id="22"/>
      <w:bookmarkEnd w:id="23"/>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24"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5" w:name="_Toc523305281"/>
      <w:r>
        <w:rPr>
          <w:rFonts w:hint="eastAsia"/>
        </w:rPr>
        <w:t>Firmware</w:t>
      </w:r>
      <w:bookmarkEnd w:id="24"/>
      <w:bookmarkEnd w:id="25"/>
      <w:r>
        <w:t xml:space="preserve"> </w:t>
      </w:r>
    </w:p>
    <w:p w:rsidR="00FD16AE" w:rsidRPr="008B6207" w:rsidRDefault="00FD16AE" w:rsidP="00FD16AE">
      <w:pPr>
        <w:pStyle w:val="2"/>
        <w:rPr>
          <w:b/>
          <w:bCs/>
          <w:lang w:val="fr-FR"/>
        </w:rPr>
      </w:pPr>
      <w:bookmarkStart w:id="26" w:name="_Toc523305282"/>
      <w:r w:rsidRPr="008B6207">
        <w:rPr>
          <w:rFonts w:hint="eastAsia"/>
          <w:b/>
          <w:bCs/>
          <w:lang w:val="fr-FR"/>
        </w:rPr>
        <w:t>Version Description</w:t>
      </w:r>
      <w:bookmarkEnd w:id="26"/>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313"/>
        <w:gridCol w:w="4167"/>
      </w:tblGrid>
      <w:tr w:rsidR="00FD16AE" w:rsidRPr="00453270" w:rsidTr="00D23FEB">
        <w:trPr>
          <w:trHeight w:val="375"/>
        </w:trPr>
        <w:tc>
          <w:tcPr>
            <w:tcW w:w="2313"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4167" w:type="dxa"/>
            <w:vAlign w:val="center"/>
          </w:tcPr>
          <w:p w:rsidR="00FD16AE" w:rsidRPr="00B644FF" w:rsidRDefault="00D23FEB" w:rsidP="0007104A">
            <w:pPr>
              <w:pStyle w:val="af2"/>
              <w:jc w:val="both"/>
              <w:rPr>
                <w:rFonts w:cs="Arial"/>
                <w:lang w:val="fr-FR"/>
              </w:rPr>
            </w:pPr>
            <w:r w:rsidRPr="00D23FEB">
              <w:rPr>
                <w:rFonts w:cs="Arial"/>
                <w:lang w:val="fr-FR"/>
              </w:rPr>
              <w:t>E5573Fs-</w:t>
            </w:r>
            <w:r>
              <w:rPr>
                <w:rFonts w:cs="Arial"/>
                <w:lang w:val="fr-FR"/>
              </w:rPr>
              <w:t xml:space="preserve">508 </w:t>
            </w:r>
            <w:r w:rsidRPr="00D23FEB">
              <w:rPr>
                <w:rFonts w:cs="Arial"/>
                <w:lang w:val="fr-FR"/>
              </w:rPr>
              <w:t>8.0.1.1(H331SP2C6301)</w:t>
            </w:r>
            <w:bookmarkStart w:id="27" w:name="_GoBack"/>
            <w:bookmarkEnd w:id="27"/>
          </w:p>
        </w:tc>
      </w:tr>
      <w:tr w:rsidR="00B07454" w:rsidRPr="00453270" w:rsidTr="00D23FEB">
        <w:trPr>
          <w:trHeight w:val="375"/>
        </w:trPr>
        <w:tc>
          <w:tcPr>
            <w:tcW w:w="2313" w:type="dxa"/>
            <w:vAlign w:val="center"/>
          </w:tcPr>
          <w:p w:rsidR="00B07454" w:rsidRPr="00B644FF" w:rsidRDefault="00B07454" w:rsidP="00623619">
            <w:pPr>
              <w:pStyle w:val="af2"/>
              <w:jc w:val="both"/>
              <w:rPr>
                <w:rFonts w:cs="Arial"/>
                <w:lang w:val="fr-FR"/>
              </w:rPr>
            </w:pPr>
            <w:r>
              <w:rPr>
                <w:rFonts w:cs="Arial"/>
                <w:lang w:val="fr-FR"/>
              </w:rPr>
              <w:lastRenderedPageBreak/>
              <w:t>B</w:t>
            </w:r>
            <w:r>
              <w:rPr>
                <w:rFonts w:cs="Arial" w:hint="eastAsia"/>
                <w:lang w:val="fr-FR"/>
              </w:rPr>
              <w:t>aseline information</w:t>
            </w:r>
          </w:p>
        </w:tc>
        <w:tc>
          <w:tcPr>
            <w:tcW w:w="4167" w:type="dxa"/>
            <w:vAlign w:val="center"/>
          </w:tcPr>
          <w:p w:rsidR="00B07454" w:rsidRPr="00B644FF" w:rsidRDefault="0082735B" w:rsidP="00D230E6">
            <w:pPr>
              <w:pStyle w:val="af2"/>
              <w:jc w:val="both"/>
              <w:rPr>
                <w:rFonts w:cs="Arial"/>
                <w:lang w:val="fr-FR"/>
              </w:rPr>
            </w:pPr>
            <w:r>
              <w:rPr>
                <w:iCs/>
                <w:kern w:val="2"/>
              </w:rPr>
              <w:t>Balong Hi6921 V7R11</w:t>
            </w:r>
            <w:r w:rsidR="00CA1A14">
              <w:rPr>
                <w:iCs/>
                <w:kern w:val="2"/>
              </w:rPr>
              <w:t>C30</w:t>
            </w:r>
          </w:p>
        </w:tc>
      </w:tr>
      <w:tr w:rsidR="0093435B" w:rsidRPr="00453270" w:rsidTr="00D23FEB">
        <w:trPr>
          <w:trHeight w:val="375"/>
        </w:trPr>
        <w:tc>
          <w:tcPr>
            <w:tcW w:w="2313" w:type="dxa"/>
            <w:vAlign w:val="center"/>
          </w:tcPr>
          <w:p w:rsidR="0093435B" w:rsidRPr="00216069" w:rsidRDefault="0093435B" w:rsidP="00D6347B">
            <w:pPr>
              <w:widowControl/>
              <w:autoSpaceDE/>
              <w:autoSpaceDN/>
              <w:adjustRightInd/>
              <w:rPr>
                <w:rFonts w:ascii="Arial" w:hAnsi="Arial" w:cs="Arial"/>
                <w:sz w:val="21"/>
                <w:szCs w:val="21"/>
              </w:rPr>
            </w:pPr>
          </w:p>
        </w:tc>
        <w:tc>
          <w:tcPr>
            <w:tcW w:w="4167" w:type="dxa"/>
          </w:tcPr>
          <w:p w:rsidR="0093435B" w:rsidRPr="000F5629" w:rsidRDefault="0093435B" w:rsidP="00C15B94">
            <w:pPr>
              <w:pStyle w:val="af2"/>
              <w:jc w:val="both"/>
              <w:rPr>
                <w:rFonts w:eastAsia="微软雅黑" w:cs="Arial"/>
                <w:i/>
                <w:color w:val="0000FF"/>
              </w:rPr>
            </w:pPr>
          </w:p>
        </w:tc>
      </w:tr>
    </w:tbl>
    <w:p w:rsidR="00DF224C" w:rsidRDefault="00BA6356" w:rsidP="00FD16AE">
      <w:pPr>
        <w:pStyle w:val="2"/>
        <w:rPr>
          <w:b/>
        </w:rPr>
      </w:pPr>
      <w:bookmarkStart w:id="28" w:name="_Toc126033220"/>
      <w:bookmarkStart w:id="29" w:name="_Toc90891051"/>
      <w:bookmarkStart w:id="30" w:name="_Ref154552741"/>
      <w:bookmarkStart w:id="31" w:name="_Toc523305283"/>
      <w:r>
        <w:rPr>
          <w:b/>
        </w:rPr>
        <w:t>Firmware</w:t>
      </w:r>
      <w:r w:rsidR="00FD16AE" w:rsidRPr="00193A23">
        <w:rPr>
          <w:b/>
        </w:rPr>
        <w:t xml:space="preserve"> </w:t>
      </w:r>
      <w:r w:rsidR="00FD16AE" w:rsidRPr="00193A23">
        <w:rPr>
          <w:rFonts w:hint="eastAsia"/>
          <w:b/>
        </w:rPr>
        <w:t>S</w:t>
      </w:r>
      <w:r w:rsidR="00FD16AE" w:rsidRPr="00193A23">
        <w:rPr>
          <w:b/>
        </w:rPr>
        <w:t>pecifications</w:t>
      </w:r>
      <w:bookmarkStart w:id="32" w:name="_Toc183598352"/>
      <w:bookmarkStart w:id="33" w:name="_Toc240948579"/>
      <w:bookmarkStart w:id="34" w:name="_Toc183598351"/>
      <w:bookmarkEnd w:id="28"/>
      <w:bookmarkEnd w:id="29"/>
      <w:bookmarkEnd w:id="30"/>
      <w:bookmarkEnd w:id="31"/>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tblGrid>
      <w:tr w:rsidR="00DF224C" w:rsidRPr="00082E49" w:rsidTr="00263691">
        <w:trPr>
          <w:cantSplit/>
          <w:trHeight w:val="366"/>
          <w:tblHeader/>
        </w:trPr>
        <w:tc>
          <w:tcPr>
            <w:tcW w:w="141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Item</w:t>
            </w:r>
          </w:p>
        </w:tc>
        <w:tc>
          <w:tcPr>
            <w:tcW w:w="680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Specifications</w:t>
            </w: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B476C6" w:rsidRDefault="00DF224C" w:rsidP="009479A8">
            <w:pPr>
              <w:pStyle w:val="TableText"/>
            </w:pP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082E49" w:rsidRDefault="00DF224C" w:rsidP="00B476C6">
            <w:pPr>
              <w:pStyle w:val="ItemListinTable"/>
              <w:widowControl w:val="0"/>
              <w:numPr>
                <w:ilvl w:val="0"/>
                <w:numId w:val="0"/>
              </w:numPr>
            </w:pPr>
          </w:p>
        </w:tc>
      </w:tr>
    </w:tbl>
    <w:p w:rsidR="001B332B" w:rsidRPr="001B332B" w:rsidRDefault="001B332B" w:rsidP="00C15B94">
      <w:pPr>
        <w:pStyle w:val="a4"/>
        <w:ind w:firstLineChars="0" w:firstLine="0"/>
        <w:rPr>
          <w:rFonts w:ascii="Times New Roman" w:hAnsi="Times New Roman"/>
          <w:i/>
          <w:iCs/>
          <w:noProof/>
          <w:color w:val="0000FF"/>
          <w:kern w:val="2"/>
          <w:szCs w:val="24"/>
        </w:rPr>
      </w:pPr>
      <w:bookmarkStart w:id="35" w:name="_Toc164759347"/>
      <w:bookmarkStart w:id="36" w:name="_Toc165710046"/>
      <w:bookmarkStart w:id="37" w:name="_Toc216701379"/>
      <w:bookmarkStart w:id="38" w:name="_Toc126033222"/>
      <w:bookmarkEnd w:id="32"/>
      <w:bookmarkEnd w:id="33"/>
      <w:bookmarkEnd w:id="34"/>
    </w:p>
    <w:p w:rsidR="00FA0C33" w:rsidRPr="00110562" w:rsidRDefault="00FD16AE" w:rsidP="003A633D">
      <w:pPr>
        <w:pStyle w:val="2"/>
        <w:rPr>
          <w:b/>
        </w:rPr>
      </w:pPr>
      <w:bookmarkStart w:id="39" w:name="OLE_LINK1"/>
      <w:bookmarkStart w:id="40" w:name="OLE_LINK5"/>
      <w:bookmarkStart w:id="41" w:name="_Toc523305284"/>
      <w:r w:rsidRPr="00110562">
        <w:rPr>
          <w:rFonts w:hint="eastAsia"/>
          <w:b/>
        </w:rPr>
        <w:t xml:space="preserve">Improvement </w:t>
      </w:r>
      <w:bookmarkEnd w:id="39"/>
      <w:bookmarkEnd w:id="40"/>
      <w:r w:rsidRPr="00110562">
        <w:rPr>
          <w:b/>
        </w:rPr>
        <w:t xml:space="preserve">in the </w:t>
      </w:r>
      <w:r w:rsidR="00574931">
        <w:rPr>
          <w:b/>
        </w:rPr>
        <w:t>P</w:t>
      </w:r>
      <w:r w:rsidRPr="00110562">
        <w:rPr>
          <w:b/>
        </w:rPr>
        <w:t xml:space="preserve">revious </w:t>
      </w:r>
      <w:r w:rsidR="00574931">
        <w:rPr>
          <w:b/>
        </w:rPr>
        <w:t>V</w:t>
      </w:r>
      <w:r w:rsidRPr="00110562">
        <w:rPr>
          <w:b/>
        </w:rPr>
        <w:t>ersion</w:t>
      </w:r>
      <w:bookmarkEnd w:id="35"/>
      <w:bookmarkEnd w:id="36"/>
      <w:bookmarkEnd w:id="37"/>
      <w:bookmarkEnd w:id="41"/>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2268"/>
        <w:gridCol w:w="5074"/>
      </w:tblGrid>
      <w:tr w:rsidR="00B07454" w:rsidRPr="00082E49" w:rsidTr="00463A2E">
        <w:trPr>
          <w:cantSplit/>
          <w:trHeight w:val="366"/>
          <w:tblHeader/>
        </w:trPr>
        <w:tc>
          <w:tcPr>
            <w:tcW w:w="880"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226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507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B07454" w:rsidRPr="00082E49" w:rsidTr="00463A2E">
        <w:trPr>
          <w:cantSplit/>
        </w:trPr>
        <w:tc>
          <w:tcPr>
            <w:tcW w:w="880" w:type="dxa"/>
          </w:tcPr>
          <w:p w:rsidR="00B07454" w:rsidRDefault="00B07454" w:rsidP="0069652F">
            <w:pPr>
              <w:pStyle w:val="a4"/>
              <w:ind w:firstLineChars="0" w:firstLine="0"/>
              <w:rPr>
                <w:rFonts w:cs="Arial"/>
              </w:rPr>
            </w:pPr>
          </w:p>
        </w:tc>
        <w:tc>
          <w:tcPr>
            <w:tcW w:w="2268" w:type="dxa"/>
            <w:vAlign w:val="center"/>
          </w:tcPr>
          <w:p w:rsidR="00B07454" w:rsidRDefault="00B07454" w:rsidP="0069652F">
            <w:pPr>
              <w:pStyle w:val="a4"/>
              <w:ind w:firstLineChars="0" w:firstLine="0"/>
              <w:rPr>
                <w:rFonts w:cs="Arial"/>
              </w:rPr>
            </w:pPr>
          </w:p>
        </w:tc>
        <w:tc>
          <w:tcPr>
            <w:tcW w:w="5074" w:type="dxa"/>
            <w:vAlign w:val="center"/>
          </w:tcPr>
          <w:p w:rsidR="00B07454" w:rsidRPr="00463A2E" w:rsidRDefault="0069652F" w:rsidP="0069652F">
            <w:pPr>
              <w:pStyle w:val="a4"/>
              <w:ind w:firstLineChars="0" w:firstLine="0"/>
              <w:rPr>
                <w:rFonts w:cs="Arial"/>
              </w:rPr>
            </w:pPr>
            <w:r>
              <w:rPr>
                <w:rFonts w:cs="Arial"/>
              </w:rPr>
              <w:t xml:space="preserve"> </w:t>
            </w:r>
          </w:p>
        </w:tc>
      </w:tr>
    </w:tbl>
    <w:p w:rsidR="00FD16AE" w:rsidRDefault="00FD16AE" w:rsidP="00FD16AE">
      <w:pPr>
        <w:pStyle w:val="2"/>
        <w:rPr>
          <w:b/>
        </w:rPr>
      </w:pPr>
      <w:bookmarkStart w:id="42" w:name="_Toc523305285"/>
      <w:r w:rsidRPr="00193A23">
        <w:rPr>
          <w:rFonts w:hint="eastAsia"/>
          <w:b/>
        </w:rPr>
        <w:t>Known L</w:t>
      </w:r>
      <w:r w:rsidRPr="00193A23">
        <w:rPr>
          <w:b/>
        </w:rPr>
        <w:t xml:space="preserve">imitations and </w:t>
      </w:r>
      <w:r w:rsidRPr="00193A23">
        <w:rPr>
          <w:rFonts w:hint="eastAsia"/>
          <w:b/>
        </w:rPr>
        <w:t>I</w:t>
      </w:r>
      <w:r w:rsidRPr="00193A23">
        <w:rPr>
          <w:b/>
        </w:rPr>
        <w:t>ssues</w:t>
      </w:r>
      <w:bookmarkEnd w:id="42"/>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9"/>
        <w:gridCol w:w="5812"/>
      </w:tblGrid>
      <w:tr w:rsidR="003655DE" w:rsidTr="00CC6A73">
        <w:trPr>
          <w:trHeight w:val="435"/>
        </w:trPr>
        <w:tc>
          <w:tcPr>
            <w:tcW w:w="818" w:type="dxa"/>
            <w:shd w:val="clear" w:color="auto" w:fill="D9D9D9"/>
            <w:vAlign w:val="center"/>
          </w:tcPr>
          <w:bookmarkEnd w:id="38"/>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436976" w:rsidRPr="00DC782B" w:rsidTr="004F78B4">
        <w:trPr>
          <w:trHeight w:val="585"/>
        </w:trPr>
        <w:tc>
          <w:tcPr>
            <w:tcW w:w="818" w:type="dxa"/>
          </w:tcPr>
          <w:p w:rsidR="00436976" w:rsidRDefault="00436976" w:rsidP="00F544D7">
            <w:pPr>
              <w:pStyle w:val="a4"/>
              <w:ind w:firstLineChars="0" w:firstLine="0"/>
              <w:jc w:val="center"/>
              <w:rPr>
                <w:rFonts w:cs="Arial"/>
              </w:rPr>
            </w:pPr>
          </w:p>
        </w:tc>
        <w:tc>
          <w:tcPr>
            <w:tcW w:w="1559" w:type="dxa"/>
            <w:vAlign w:val="center"/>
          </w:tcPr>
          <w:p w:rsidR="00436976" w:rsidRPr="00D576F1" w:rsidRDefault="00436976" w:rsidP="00F544D7">
            <w:pPr>
              <w:pStyle w:val="a4"/>
              <w:ind w:firstLineChars="0" w:firstLine="0"/>
              <w:jc w:val="center"/>
              <w:rPr>
                <w:rFonts w:cs="Arial"/>
              </w:rPr>
            </w:pPr>
          </w:p>
        </w:tc>
        <w:tc>
          <w:tcPr>
            <w:tcW w:w="5812" w:type="dxa"/>
          </w:tcPr>
          <w:p w:rsidR="00436976" w:rsidRPr="00436976" w:rsidRDefault="00436976">
            <w:pPr>
              <w:rPr>
                <w:rFonts w:ascii="Arial" w:eastAsia="MS PGothic" w:hAnsi="Arial" w:cs="Arial"/>
                <w:b/>
                <w:bCs/>
                <w:sz w:val="18"/>
                <w:szCs w:val="18"/>
              </w:rPr>
            </w:pPr>
          </w:p>
        </w:tc>
      </w:tr>
      <w:tr w:rsidR="002D02DA" w:rsidRPr="00DC782B" w:rsidTr="004F78B4">
        <w:trPr>
          <w:trHeight w:val="585"/>
        </w:trPr>
        <w:tc>
          <w:tcPr>
            <w:tcW w:w="818" w:type="dxa"/>
          </w:tcPr>
          <w:p w:rsidR="002D02DA" w:rsidRDefault="002D02DA" w:rsidP="00F544D7">
            <w:pPr>
              <w:pStyle w:val="a4"/>
              <w:ind w:firstLineChars="0" w:firstLine="0"/>
              <w:jc w:val="center"/>
              <w:rPr>
                <w:rFonts w:cs="Arial"/>
              </w:rPr>
            </w:pPr>
          </w:p>
        </w:tc>
        <w:tc>
          <w:tcPr>
            <w:tcW w:w="1559" w:type="dxa"/>
            <w:vAlign w:val="center"/>
          </w:tcPr>
          <w:p w:rsidR="002D02DA" w:rsidRPr="002D02DA" w:rsidRDefault="002D02DA" w:rsidP="00F544D7">
            <w:pPr>
              <w:pStyle w:val="a4"/>
              <w:ind w:firstLineChars="0" w:firstLine="0"/>
              <w:jc w:val="center"/>
              <w:rPr>
                <w:rFonts w:cs="Arial"/>
              </w:rPr>
            </w:pPr>
          </w:p>
        </w:tc>
        <w:tc>
          <w:tcPr>
            <w:tcW w:w="5812" w:type="dxa"/>
          </w:tcPr>
          <w:p w:rsidR="002D02DA" w:rsidRPr="002D02DA" w:rsidRDefault="002D02DA">
            <w:pPr>
              <w:rPr>
                <w:rFonts w:ascii="Arial" w:eastAsia="MS PGothic" w:hAnsi="Arial" w:cs="Arial"/>
                <w:b/>
                <w:bCs/>
                <w:sz w:val="18"/>
                <w:szCs w:val="18"/>
              </w:rPr>
            </w:pPr>
          </w:p>
        </w:tc>
      </w:tr>
    </w:tbl>
    <w:p w:rsidR="00BA6356" w:rsidRDefault="00BA6356" w:rsidP="00BA6356">
      <w:pPr>
        <w:pStyle w:val="1"/>
      </w:pPr>
      <w:bookmarkStart w:id="43" w:name="_Toc523305286"/>
      <w:proofErr w:type="spellStart"/>
      <w:r>
        <w:t>WebUI</w:t>
      </w:r>
      <w:proofErr w:type="spellEnd"/>
      <w:r w:rsidR="0019640C">
        <w:rPr>
          <w:rFonts w:hint="eastAsia"/>
        </w:rPr>
        <w:t>/</w:t>
      </w:r>
      <w:proofErr w:type="spellStart"/>
      <w:r w:rsidR="0019640C">
        <w:rPr>
          <w:rFonts w:hint="eastAsia"/>
        </w:rPr>
        <w:t>HiLink</w:t>
      </w:r>
      <w:bookmarkEnd w:id="43"/>
      <w:proofErr w:type="spellEnd"/>
    </w:p>
    <w:p w:rsidR="00BA6356" w:rsidRPr="008B6207" w:rsidRDefault="00BA6356" w:rsidP="00BA6356">
      <w:pPr>
        <w:pStyle w:val="2"/>
        <w:rPr>
          <w:b/>
          <w:bCs/>
          <w:lang w:val="fr-FR"/>
        </w:rPr>
      </w:pPr>
      <w:bookmarkStart w:id="44" w:name="_Toc523305287"/>
      <w:r w:rsidRPr="008B6207">
        <w:rPr>
          <w:rFonts w:hint="eastAsia"/>
          <w:b/>
          <w:bCs/>
          <w:lang w:val="fr-FR"/>
        </w:rPr>
        <w:t>Version Description</w:t>
      </w:r>
      <w:bookmarkEnd w:id="44"/>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BA6356" w:rsidRPr="00453270" w:rsidTr="00AE2A08">
        <w:trPr>
          <w:trHeight w:val="375"/>
        </w:trPr>
        <w:tc>
          <w:tcPr>
            <w:tcW w:w="2760" w:type="dxa"/>
            <w:vAlign w:val="center"/>
          </w:tcPr>
          <w:p w:rsidR="00BA6356" w:rsidRPr="00B644FF" w:rsidRDefault="00E943A5" w:rsidP="00AE2A08">
            <w:pPr>
              <w:pStyle w:val="af2"/>
              <w:jc w:val="both"/>
            </w:pPr>
            <w:r>
              <w:rPr>
                <w:rFonts w:cs="Arial" w:hint="eastAsia"/>
                <w:lang w:val="fr-FR"/>
              </w:rPr>
              <w:t>WebUI</w:t>
            </w:r>
            <w:r>
              <w:rPr>
                <w:rFonts w:cs="Arial"/>
                <w:lang w:val="fr-FR"/>
              </w:rPr>
              <w:t>/HiLink</w:t>
            </w:r>
            <w:r w:rsidR="00BA6356" w:rsidRPr="00B644FF">
              <w:rPr>
                <w:rFonts w:cs="Arial" w:hint="eastAsia"/>
                <w:lang w:val="fr-FR"/>
              </w:rPr>
              <w:t xml:space="preserve"> </w:t>
            </w:r>
            <w:r w:rsidR="00BA6356">
              <w:rPr>
                <w:rFonts w:cs="Arial"/>
                <w:lang w:val="fr-FR"/>
              </w:rPr>
              <w:t>V</w:t>
            </w:r>
            <w:r w:rsidR="00BA6356" w:rsidRPr="00B644FF">
              <w:rPr>
                <w:rFonts w:cs="Arial" w:hint="eastAsia"/>
                <w:lang w:val="fr-FR"/>
              </w:rPr>
              <w:t>ersion:</w:t>
            </w:r>
          </w:p>
        </w:tc>
        <w:tc>
          <w:tcPr>
            <w:tcW w:w="3720" w:type="dxa"/>
            <w:vAlign w:val="center"/>
          </w:tcPr>
          <w:p w:rsidR="00BA6356" w:rsidRPr="00B644FF" w:rsidRDefault="009D62BE" w:rsidP="001F511A">
            <w:pPr>
              <w:pStyle w:val="af2"/>
              <w:jc w:val="both"/>
              <w:rPr>
                <w:rFonts w:cs="Arial"/>
                <w:lang w:val="fr-FR"/>
              </w:rPr>
            </w:pPr>
            <w:r w:rsidRPr="009D62BE">
              <w:rPr>
                <w:rFonts w:cs="Arial"/>
                <w:lang w:val="fr-FR"/>
              </w:rPr>
              <w:t>WEBUI_8.0.1.14(W11SP2C6301)</w:t>
            </w:r>
          </w:p>
        </w:tc>
      </w:tr>
    </w:tbl>
    <w:p w:rsidR="00BA6356" w:rsidRDefault="00BA6356" w:rsidP="00BA6356">
      <w:pPr>
        <w:pStyle w:val="2"/>
        <w:rPr>
          <w:b/>
        </w:rPr>
      </w:pPr>
      <w:bookmarkStart w:id="45" w:name="_Toc523305288"/>
      <w:proofErr w:type="spellStart"/>
      <w:r>
        <w:rPr>
          <w:b/>
        </w:rPr>
        <w:t>WebUI</w:t>
      </w:r>
      <w:proofErr w:type="spellEnd"/>
      <w:r w:rsidR="0019640C" w:rsidRPr="0019640C">
        <w:rPr>
          <w:rFonts w:hint="eastAsia"/>
          <w:b/>
        </w:rPr>
        <w:t>/</w:t>
      </w:r>
      <w:proofErr w:type="spellStart"/>
      <w:r w:rsidR="0019640C" w:rsidRPr="0019640C">
        <w:rPr>
          <w:rFonts w:hint="eastAsia"/>
          <w:b/>
        </w:rPr>
        <w:t>HiLink</w:t>
      </w:r>
      <w:proofErr w:type="spellEnd"/>
      <w:r w:rsidRPr="00193A23">
        <w:rPr>
          <w:b/>
        </w:rPr>
        <w:t xml:space="preserve"> </w:t>
      </w:r>
      <w:r w:rsidRPr="00193A23">
        <w:rPr>
          <w:rFonts w:hint="eastAsia"/>
          <w:b/>
        </w:rPr>
        <w:t>S</w:t>
      </w:r>
      <w:r w:rsidRPr="00193A23">
        <w:rPr>
          <w:b/>
        </w:rPr>
        <w:t>pecifications</w:t>
      </w:r>
      <w:bookmarkEnd w:id="4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6350"/>
      </w:tblGrid>
      <w:tr w:rsidR="00BA6356" w:rsidRPr="00082E49" w:rsidTr="00111105">
        <w:trPr>
          <w:cantSplit/>
          <w:trHeight w:val="366"/>
        </w:trPr>
        <w:tc>
          <w:tcPr>
            <w:tcW w:w="187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Item</w:t>
            </w:r>
          </w:p>
        </w:tc>
        <w:tc>
          <w:tcPr>
            <w:tcW w:w="635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Specifications</w:t>
            </w:r>
          </w:p>
        </w:tc>
      </w:tr>
      <w:tr w:rsidR="00BA6356" w:rsidRPr="00082E49" w:rsidTr="00111105">
        <w:trPr>
          <w:cantSplit/>
        </w:trPr>
        <w:tc>
          <w:tcPr>
            <w:tcW w:w="1872" w:type="dxa"/>
            <w:vAlign w:val="center"/>
          </w:tcPr>
          <w:p w:rsidR="00BA6356" w:rsidRPr="00CF0062" w:rsidRDefault="00111105" w:rsidP="00111105">
            <w:pPr>
              <w:pStyle w:val="TableText"/>
              <w:jc w:val="center"/>
            </w:pPr>
            <w:r w:rsidRPr="00111105">
              <w:t>WEB logo</w:t>
            </w:r>
          </w:p>
        </w:tc>
        <w:tc>
          <w:tcPr>
            <w:tcW w:w="6350" w:type="dxa"/>
            <w:vAlign w:val="center"/>
          </w:tcPr>
          <w:p w:rsidR="00BA6356" w:rsidRPr="00B476C6" w:rsidRDefault="0069652F" w:rsidP="00AE2A08">
            <w:pPr>
              <w:pStyle w:val="TableText"/>
            </w:pPr>
            <w:r>
              <w:t>Modified Web</w:t>
            </w:r>
            <w:r w:rsidR="00111105">
              <w:t xml:space="preserve"> </w:t>
            </w:r>
            <w:r w:rsidR="00111105" w:rsidRPr="00111105">
              <w:t>logo</w:t>
            </w:r>
            <w:r>
              <w:t>.</w:t>
            </w:r>
          </w:p>
        </w:tc>
      </w:tr>
      <w:tr w:rsidR="00BA6356" w:rsidRPr="00082E49" w:rsidTr="00111105">
        <w:trPr>
          <w:cantSplit/>
        </w:trPr>
        <w:tc>
          <w:tcPr>
            <w:tcW w:w="1872" w:type="dxa"/>
            <w:vAlign w:val="center"/>
          </w:tcPr>
          <w:p w:rsidR="00BA6356" w:rsidRPr="00CF0062" w:rsidRDefault="00111105" w:rsidP="0069652F">
            <w:pPr>
              <w:pStyle w:val="TableText"/>
              <w:jc w:val="center"/>
            </w:pPr>
            <w:r w:rsidRPr="00111105">
              <w:t xml:space="preserve">APN </w:t>
            </w:r>
            <w:r w:rsidR="0069652F">
              <w:t>parameters</w:t>
            </w:r>
          </w:p>
        </w:tc>
        <w:tc>
          <w:tcPr>
            <w:tcW w:w="6350" w:type="dxa"/>
            <w:vAlign w:val="center"/>
          </w:tcPr>
          <w:p w:rsidR="00BA6356" w:rsidRPr="00082E49" w:rsidRDefault="0069652F" w:rsidP="000658F8">
            <w:pPr>
              <w:pStyle w:val="ItemListinTable"/>
              <w:widowControl w:val="0"/>
              <w:numPr>
                <w:ilvl w:val="0"/>
                <w:numId w:val="0"/>
              </w:numPr>
            </w:pPr>
            <w:r>
              <w:t>Update APN parameters.</w:t>
            </w:r>
          </w:p>
        </w:tc>
      </w:tr>
    </w:tbl>
    <w:p w:rsidR="00BA6356" w:rsidRPr="00110562" w:rsidRDefault="00BA6356" w:rsidP="00BA6356">
      <w:pPr>
        <w:pStyle w:val="2"/>
        <w:rPr>
          <w:b/>
        </w:rPr>
      </w:pPr>
      <w:bookmarkStart w:id="46" w:name="_Toc523305289"/>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46"/>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7"/>
        <w:gridCol w:w="5814"/>
      </w:tblGrid>
      <w:tr w:rsidR="00026678" w:rsidTr="00026678">
        <w:trPr>
          <w:trHeight w:val="450"/>
        </w:trPr>
        <w:tc>
          <w:tcPr>
            <w:tcW w:w="818" w:type="dxa"/>
            <w:tcBorders>
              <w:bottom w:val="single" w:sz="4" w:space="0" w:color="auto"/>
            </w:tcBorders>
            <w:shd w:val="clear" w:color="auto" w:fill="D9D9D9"/>
            <w:vAlign w:val="center"/>
          </w:tcPr>
          <w:p w:rsidR="00026678" w:rsidRPr="00C16747" w:rsidRDefault="00026678" w:rsidP="00026678">
            <w:pPr>
              <w:pStyle w:val="a4"/>
              <w:ind w:firstLineChars="0" w:firstLine="0"/>
              <w:jc w:val="center"/>
              <w:rPr>
                <w:rFonts w:eastAsia="黑体" w:cs="Arial"/>
                <w:b/>
                <w:bCs/>
              </w:rPr>
            </w:pPr>
            <w:r>
              <w:rPr>
                <w:rFonts w:eastAsia="黑体" w:cs="Arial" w:hint="eastAsia"/>
                <w:b/>
                <w:bCs/>
              </w:rPr>
              <w:t>Index</w:t>
            </w:r>
          </w:p>
        </w:tc>
        <w:tc>
          <w:tcPr>
            <w:tcW w:w="1557"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Case ID</w:t>
            </w:r>
          </w:p>
        </w:tc>
        <w:tc>
          <w:tcPr>
            <w:tcW w:w="5814"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 xml:space="preserve">Issue </w:t>
            </w:r>
            <w:r w:rsidRPr="00C16747">
              <w:rPr>
                <w:rFonts w:eastAsia="黑体" w:cs="Arial"/>
                <w:b/>
                <w:bCs/>
              </w:rPr>
              <w:t>Description</w:t>
            </w:r>
          </w:p>
        </w:tc>
      </w:tr>
      <w:tr w:rsidR="00026678" w:rsidRPr="003663C7" w:rsidTr="00026678">
        <w:trPr>
          <w:trHeight w:val="465"/>
        </w:trPr>
        <w:tc>
          <w:tcPr>
            <w:tcW w:w="818" w:type="dxa"/>
            <w:vAlign w:val="center"/>
          </w:tcPr>
          <w:p w:rsidR="00026678" w:rsidRDefault="00026678" w:rsidP="00026678">
            <w:pPr>
              <w:pStyle w:val="a4"/>
              <w:ind w:firstLineChars="0" w:firstLine="0"/>
              <w:jc w:val="center"/>
              <w:rPr>
                <w:rFonts w:cs="Arial"/>
              </w:rPr>
            </w:pPr>
          </w:p>
        </w:tc>
        <w:tc>
          <w:tcPr>
            <w:tcW w:w="1557" w:type="dxa"/>
            <w:shd w:val="clear" w:color="auto" w:fill="auto"/>
            <w:vAlign w:val="center"/>
          </w:tcPr>
          <w:p w:rsidR="00026678" w:rsidRDefault="00026678" w:rsidP="00574931">
            <w:pPr>
              <w:pStyle w:val="a4"/>
              <w:ind w:firstLineChars="0" w:firstLine="0"/>
              <w:jc w:val="center"/>
              <w:rPr>
                <w:rFonts w:cs="Arial"/>
              </w:rPr>
            </w:pPr>
          </w:p>
        </w:tc>
        <w:tc>
          <w:tcPr>
            <w:tcW w:w="5814" w:type="dxa"/>
            <w:shd w:val="clear" w:color="auto" w:fill="auto"/>
            <w:vAlign w:val="center"/>
          </w:tcPr>
          <w:p w:rsidR="00026678" w:rsidRPr="0041099C" w:rsidRDefault="00026678" w:rsidP="00F544D7">
            <w:pPr>
              <w:pStyle w:val="a4"/>
              <w:ind w:firstLineChars="0" w:firstLine="0"/>
              <w:rPr>
                <w:rFonts w:ascii="Times New Roman" w:hAnsi="Times New Roman"/>
                <w:iCs/>
                <w:noProof/>
                <w:color w:val="000000" w:themeColor="text1"/>
                <w:kern w:val="2"/>
                <w:szCs w:val="24"/>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p>
        </w:tc>
        <w:tc>
          <w:tcPr>
            <w:tcW w:w="1557" w:type="dxa"/>
            <w:shd w:val="clear" w:color="auto" w:fill="auto"/>
            <w:vAlign w:val="center"/>
          </w:tcPr>
          <w:p w:rsidR="00026678" w:rsidRDefault="00026678" w:rsidP="00AE2A08">
            <w:pPr>
              <w:pStyle w:val="a4"/>
              <w:ind w:firstLineChars="0" w:firstLine="0"/>
              <w:jc w:val="center"/>
              <w:rPr>
                <w:rFonts w:cs="Arial"/>
              </w:rPr>
            </w:pPr>
          </w:p>
        </w:tc>
        <w:tc>
          <w:tcPr>
            <w:tcW w:w="5814" w:type="dxa"/>
            <w:shd w:val="clear" w:color="auto" w:fill="auto"/>
            <w:vAlign w:val="center"/>
          </w:tcPr>
          <w:p w:rsidR="00026678" w:rsidRPr="008556BC" w:rsidRDefault="00026678" w:rsidP="00AE2A08">
            <w:pPr>
              <w:pStyle w:val="a4"/>
              <w:ind w:firstLineChars="0" w:firstLine="0"/>
              <w:rPr>
                <w:rFonts w:cs="Arial"/>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p>
        </w:tc>
        <w:tc>
          <w:tcPr>
            <w:tcW w:w="1557" w:type="dxa"/>
            <w:shd w:val="clear" w:color="auto" w:fill="auto"/>
            <w:vAlign w:val="center"/>
          </w:tcPr>
          <w:p w:rsidR="00026678" w:rsidRPr="0083576E" w:rsidRDefault="00026678" w:rsidP="00AE2A08">
            <w:pPr>
              <w:pStyle w:val="a4"/>
              <w:ind w:firstLineChars="0" w:firstLine="0"/>
              <w:jc w:val="center"/>
              <w:rPr>
                <w:rFonts w:cs="Arial"/>
              </w:rPr>
            </w:pPr>
          </w:p>
        </w:tc>
        <w:tc>
          <w:tcPr>
            <w:tcW w:w="5814" w:type="dxa"/>
            <w:shd w:val="clear" w:color="auto" w:fill="auto"/>
            <w:vAlign w:val="center"/>
          </w:tcPr>
          <w:p w:rsidR="00026678" w:rsidRPr="005F0401" w:rsidRDefault="00026678" w:rsidP="00AE2A08">
            <w:pPr>
              <w:pStyle w:val="a4"/>
              <w:ind w:firstLineChars="0" w:firstLine="0"/>
              <w:rPr>
                <w:rFonts w:cs="Arial"/>
              </w:rPr>
            </w:pPr>
          </w:p>
        </w:tc>
      </w:tr>
    </w:tbl>
    <w:p w:rsidR="00BA6356" w:rsidRDefault="00BA6356" w:rsidP="00BA6356">
      <w:pPr>
        <w:pStyle w:val="2"/>
        <w:rPr>
          <w:b/>
        </w:rPr>
      </w:pPr>
      <w:bookmarkStart w:id="47" w:name="_Toc523305290"/>
      <w:r w:rsidRPr="00193A23">
        <w:rPr>
          <w:rFonts w:hint="eastAsia"/>
          <w:b/>
        </w:rPr>
        <w:lastRenderedPageBreak/>
        <w:t>Known L</w:t>
      </w:r>
      <w:r w:rsidRPr="00193A23">
        <w:rPr>
          <w:b/>
        </w:rPr>
        <w:t xml:space="preserve">imitations and </w:t>
      </w:r>
      <w:r w:rsidRPr="00193A23">
        <w:rPr>
          <w:rFonts w:hint="eastAsia"/>
          <w:b/>
        </w:rPr>
        <w:t>I</w:t>
      </w:r>
      <w:r w:rsidRPr="00193A23">
        <w:rPr>
          <w:b/>
        </w:rPr>
        <w:t>ssues</w:t>
      </w:r>
      <w:bookmarkEnd w:id="47"/>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70"/>
        <w:gridCol w:w="5801"/>
      </w:tblGrid>
      <w:tr w:rsidR="00026678" w:rsidTr="00AE24DF">
        <w:trPr>
          <w:trHeight w:val="435"/>
        </w:trPr>
        <w:tc>
          <w:tcPr>
            <w:tcW w:w="818" w:type="dxa"/>
            <w:shd w:val="clear" w:color="auto" w:fill="D9D9D9"/>
            <w:vAlign w:val="center"/>
          </w:tcPr>
          <w:p w:rsidR="00026678" w:rsidRPr="00A75B83" w:rsidRDefault="00026678" w:rsidP="00026678">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70" w:type="dxa"/>
            <w:shd w:val="clear" w:color="auto" w:fill="D9D9D9"/>
            <w:vAlign w:val="center"/>
          </w:tcPr>
          <w:p w:rsidR="00026678" w:rsidRPr="00A75B83" w:rsidRDefault="00C91064" w:rsidP="00C9106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01" w:type="dxa"/>
            <w:shd w:val="clear" w:color="auto" w:fill="D9D9D9"/>
            <w:vAlign w:val="center"/>
          </w:tcPr>
          <w:p w:rsidR="00026678" w:rsidRPr="00A75B83" w:rsidRDefault="00C91064" w:rsidP="0057493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00026678" w:rsidRPr="00A75B83">
              <w:rPr>
                <w:rFonts w:ascii="Arial" w:eastAsia="Arial Unicode MS" w:hAnsi="Arial" w:cs="Arial"/>
                <w:b/>
                <w:bCs/>
                <w:sz w:val="21"/>
                <w:szCs w:val="21"/>
              </w:rPr>
              <w:t>Description</w:t>
            </w: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p>
        </w:tc>
        <w:tc>
          <w:tcPr>
            <w:tcW w:w="1570" w:type="dxa"/>
            <w:vAlign w:val="center"/>
          </w:tcPr>
          <w:p w:rsidR="00026678" w:rsidRDefault="00026678" w:rsidP="00F544D7">
            <w:pPr>
              <w:pStyle w:val="a4"/>
              <w:ind w:firstLineChars="0" w:firstLine="0"/>
              <w:jc w:val="center"/>
              <w:rPr>
                <w:rFonts w:cs="Arial"/>
              </w:rPr>
            </w:pPr>
          </w:p>
        </w:tc>
        <w:tc>
          <w:tcPr>
            <w:tcW w:w="5801" w:type="dxa"/>
            <w:vAlign w:val="center"/>
          </w:tcPr>
          <w:p w:rsidR="00026678" w:rsidRDefault="00026678" w:rsidP="00F544D7">
            <w:pPr>
              <w:pStyle w:val="a4"/>
              <w:ind w:firstLineChars="0" w:firstLine="0"/>
              <w:rPr>
                <w:rFonts w:cs="Arial"/>
              </w:rPr>
            </w:pP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bl>
    <w:p w:rsidR="00D729FF" w:rsidRDefault="00D729FF" w:rsidP="00850371">
      <w:pPr>
        <w:pStyle w:val="1"/>
      </w:pPr>
      <w:bookmarkStart w:id="48" w:name="_Toc523305291"/>
      <w:bookmarkStart w:id="49" w:name="_Toc331960514"/>
      <w:r w:rsidRPr="00D729FF">
        <w:t>Software Vulnerabilities Fixes</w:t>
      </w:r>
      <w:bookmarkEnd w:id="48"/>
    </w:p>
    <w:p w:rsidR="00D729FF" w:rsidRPr="00123BF9" w:rsidRDefault="00D729FF" w:rsidP="00D729FF">
      <w:pPr>
        <w:rPr>
          <w:i/>
          <w:color w:val="0000FF"/>
        </w:rPr>
      </w:pPr>
    </w:p>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9"/>
        <w:gridCol w:w="1209"/>
        <w:gridCol w:w="1909"/>
        <w:gridCol w:w="2552"/>
        <w:gridCol w:w="1942"/>
      </w:tblGrid>
      <w:tr w:rsidR="001408B9" w:rsidRPr="009E2B91" w:rsidTr="006B6F34">
        <w:trPr>
          <w:jc w:val="center"/>
        </w:trPr>
        <w:tc>
          <w:tcPr>
            <w:tcW w:w="1429" w:type="dxa"/>
          </w:tcPr>
          <w:p w:rsidR="001408B9" w:rsidRPr="009E2B91" w:rsidRDefault="001408B9" w:rsidP="00983610">
            <w:pPr>
              <w:tabs>
                <w:tab w:val="left" w:pos="1335"/>
              </w:tabs>
              <w:jc w:val="center"/>
              <w:rPr>
                <w:rFonts w:eastAsia="Arial Unicode MS"/>
                <w:b/>
                <w:bCs/>
              </w:rPr>
            </w:pPr>
            <w:r w:rsidRPr="009E2B91">
              <w:rPr>
                <w:rFonts w:eastAsia="Arial Unicode MS"/>
                <w:b/>
                <w:bCs/>
              </w:rPr>
              <w:t>Software/Module name</w:t>
            </w:r>
          </w:p>
        </w:tc>
        <w:tc>
          <w:tcPr>
            <w:tcW w:w="1209" w:type="dxa"/>
          </w:tcPr>
          <w:p w:rsidR="001408B9" w:rsidRPr="009E2B91" w:rsidRDefault="001408B9" w:rsidP="00983610">
            <w:pPr>
              <w:tabs>
                <w:tab w:val="left" w:pos="1335"/>
              </w:tabs>
              <w:jc w:val="center"/>
              <w:rPr>
                <w:rFonts w:eastAsia="Arial Unicode MS"/>
                <w:b/>
                <w:bCs/>
              </w:rPr>
            </w:pPr>
            <w:r w:rsidRPr="009E2B91">
              <w:rPr>
                <w:rFonts w:eastAsia="Arial Unicode MS"/>
                <w:b/>
                <w:bCs/>
              </w:rPr>
              <w:t>Version</w:t>
            </w:r>
          </w:p>
        </w:tc>
        <w:tc>
          <w:tcPr>
            <w:tcW w:w="1909" w:type="dxa"/>
          </w:tcPr>
          <w:p w:rsidR="001408B9" w:rsidRPr="009E2B91" w:rsidRDefault="001408B9" w:rsidP="00983610">
            <w:pPr>
              <w:tabs>
                <w:tab w:val="left" w:pos="1335"/>
              </w:tabs>
              <w:rPr>
                <w:rFonts w:eastAsia="Arial Unicode MS"/>
                <w:b/>
                <w:bCs/>
              </w:rPr>
            </w:pPr>
            <w:r w:rsidRPr="009E2B91">
              <w:rPr>
                <w:rFonts w:eastAsia="Arial Unicode MS"/>
                <w:b/>
                <w:bCs/>
              </w:rPr>
              <w:t>CVE ID</w:t>
            </w:r>
          </w:p>
        </w:tc>
        <w:tc>
          <w:tcPr>
            <w:tcW w:w="2552" w:type="dxa"/>
          </w:tcPr>
          <w:p w:rsidR="001408B9" w:rsidRPr="009E2B91" w:rsidRDefault="001408B9" w:rsidP="00983610">
            <w:pPr>
              <w:tabs>
                <w:tab w:val="left" w:pos="1335"/>
              </w:tabs>
              <w:rPr>
                <w:b/>
                <w:color w:val="000000"/>
              </w:rPr>
            </w:pPr>
            <w:r w:rsidRPr="009E2B91">
              <w:rPr>
                <w:b/>
                <w:color w:val="000000"/>
              </w:rPr>
              <w:t>Vulnerability Description</w:t>
            </w:r>
          </w:p>
        </w:tc>
        <w:tc>
          <w:tcPr>
            <w:tcW w:w="1942" w:type="dxa"/>
          </w:tcPr>
          <w:p w:rsidR="001408B9" w:rsidRPr="009E2B91" w:rsidRDefault="006B5230" w:rsidP="00983610">
            <w:pPr>
              <w:tabs>
                <w:tab w:val="left" w:pos="1335"/>
              </w:tabs>
              <w:jc w:val="center"/>
              <w:rPr>
                <w:rFonts w:eastAsia="Arial Unicode MS"/>
                <w:b/>
                <w:bCs/>
              </w:rPr>
            </w:pPr>
            <w:r>
              <w:rPr>
                <w:rFonts w:eastAsia="Arial Unicode MS"/>
                <w:b/>
                <w:bCs/>
              </w:rPr>
              <w:t>Solution</w:t>
            </w:r>
            <w:r w:rsidR="001408B9" w:rsidRPr="009E2B91">
              <w:rPr>
                <w:rFonts w:eastAsia="Arial Unicode MS"/>
                <w:b/>
                <w:bCs/>
              </w:rPr>
              <w:t xml:space="preserve"> </w:t>
            </w:r>
          </w:p>
        </w:tc>
      </w:tr>
      <w:tr w:rsidR="001408B9" w:rsidRPr="009E2B91" w:rsidTr="003D40A3">
        <w:trPr>
          <w:trHeight w:val="5877"/>
          <w:jc w:val="center"/>
        </w:trPr>
        <w:tc>
          <w:tcPr>
            <w:tcW w:w="1429" w:type="dxa"/>
          </w:tcPr>
          <w:p w:rsidR="001408B9" w:rsidRPr="00E20F94" w:rsidRDefault="009A21EB" w:rsidP="00983610">
            <w:pPr>
              <w:jc w:val="both"/>
              <w:rPr>
                <w:i/>
                <w:color w:val="0000FF"/>
              </w:rPr>
            </w:pPr>
            <w:r w:rsidRPr="009A21EB">
              <w:rPr>
                <w:i/>
                <w:color w:val="0000FF"/>
              </w:rPr>
              <w:t>Kernel</w:t>
            </w:r>
          </w:p>
        </w:tc>
        <w:tc>
          <w:tcPr>
            <w:tcW w:w="1209" w:type="dxa"/>
          </w:tcPr>
          <w:p w:rsidR="001408B9" w:rsidRPr="00E20F94" w:rsidRDefault="005614AF" w:rsidP="00983610">
            <w:pPr>
              <w:jc w:val="both"/>
              <w:rPr>
                <w:i/>
                <w:color w:val="0000FF"/>
              </w:rPr>
            </w:pPr>
            <w:r>
              <w:rPr>
                <w:i/>
                <w:color w:val="0000FF"/>
              </w:rPr>
              <w:t>3.4.5</w:t>
            </w:r>
          </w:p>
        </w:tc>
        <w:tc>
          <w:tcPr>
            <w:tcW w:w="1909" w:type="dxa"/>
            <w:shd w:val="clear" w:color="auto" w:fill="auto"/>
          </w:tcPr>
          <w:p w:rsidR="001408B9" w:rsidRPr="00E20F94" w:rsidRDefault="009A21EB" w:rsidP="00983610">
            <w:pPr>
              <w:jc w:val="both"/>
              <w:rPr>
                <w:i/>
                <w:color w:val="0000FF"/>
              </w:rPr>
            </w:pPr>
            <w:r>
              <w:rPr>
                <w:rFonts w:ascii="Arial" w:hAnsi="Arial" w:cs="Arial"/>
                <w:color w:val="000000"/>
                <w:shd w:val="clear" w:color="auto" w:fill="F5F5F5"/>
              </w:rPr>
              <w:t>CVE-2017-17712</w:t>
            </w:r>
          </w:p>
        </w:tc>
        <w:tc>
          <w:tcPr>
            <w:tcW w:w="2552" w:type="dxa"/>
          </w:tcPr>
          <w:p w:rsidR="001408B9" w:rsidRPr="00E20F94" w:rsidRDefault="005614AF" w:rsidP="00983610">
            <w:pPr>
              <w:jc w:val="both"/>
              <w:rPr>
                <w:i/>
                <w:color w:val="0000FF"/>
              </w:rPr>
            </w:pPr>
            <w:r>
              <w:rPr>
                <w:rFonts w:ascii="Arial" w:hAnsi="Arial" w:cs="Arial"/>
                <w:color w:val="666666"/>
                <w:sz w:val="18"/>
                <w:szCs w:val="18"/>
                <w:shd w:val="clear" w:color="auto" w:fill="FFFFFF"/>
              </w:rPr>
              <w:t xml:space="preserve">The </w:t>
            </w:r>
            <w:proofErr w:type="spellStart"/>
            <w:r>
              <w:rPr>
                <w:rFonts w:ascii="Arial" w:hAnsi="Arial" w:cs="Arial"/>
                <w:color w:val="666666"/>
                <w:sz w:val="18"/>
                <w:szCs w:val="18"/>
                <w:shd w:val="clear" w:color="auto" w:fill="FFFFFF"/>
              </w:rPr>
              <w:t>raw_sendmsg</w:t>
            </w:r>
            <w:proofErr w:type="spellEnd"/>
            <w:r>
              <w:rPr>
                <w:rFonts w:ascii="Arial" w:hAnsi="Arial" w:cs="Arial"/>
                <w:color w:val="666666"/>
                <w:sz w:val="18"/>
                <w:szCs w:val="18"/>
                <w:shd w:val="clear" w:color="auto" w:fill="FFFFFF"/>
              </w:rPr>
              <w:t>() function in net/ipv4/</w:t>
            </w:r>
            <w:proofErr w:type="spellStart"/>
            <w:r>
              <w:rPr>
                <w:rFonts w:ascii="Arial" w:hAnsi="Arial" w:cs="Arial"/>
                <w:color w:val="666666"/>
                <w:sz w:val="18"/>
                <w:szCs w:val="18"/>
                <w:shd w:val="clear" w:color="auto" w:fill="FFFFFF"/>
              </w:rPr>
              <w:t>raw.c</w:t>
            </w:r>
            <w:proofErr w:type="spellEnd"/>
            <w:r>
              <w:rPr>
                <w:rFonts w:ascii="Arial" w:hAnsi="Arial" w:cs="Arial"/>
                <w:color w:val="666666"/>
                <w:sz w:val="18"/>
                <w:szCs w:val="18"/>
                <w:shd w:val="clear" w:color="auto" w:fill="FFFFFF"/>
              </w:rPr>
              <w:t xml:space="preserve"> in the Linux kernel through 4.14.6 has a race condition in </w:t>
            </w:r>
            <w:proofErr w:type="spellStart"/>
            <w:r>
              <w:rPr>
                <w:rFonts w:ascii="Arial" w:hAnsi="Arial" w:cs="Arial"/>
                <w:color w:val="666666"/>
                <w:sz w:val="18"/>
                <w:szCs w:val="18"/>
                <w:shd w:val="clear" w:color="auto" w:fill="FFFFFF"/>
              </w:rPr>
              <w:t>inet</w:t>
            </w:r>
            <w:proofErr w:type="spellEnd"/>
            <w:r>
              <w:rPr>
                <w:rFonts w:ascii="Arial" w:hAnsi="Arial" w:cs="Arial"/>
                <w:color w:val="666666"/>
                <w:sz w:val="18"/>
                <w:szCs w:val="18"/>
                <w:shd w:val="clear" w:color="auto" w:fill="FFFFFF"/>
              </w:rPr>
              <w:t>-&gt;</w:t>
            </w:r>
            <w:proofErr w:type="spellStart"/>
            <w:r>
              <w:rPr>
                <w:rFonts w:ascii="Arial" w:hAnsi="Arial" w:cs="Arial"/>
                <w:color w:val="666666"/>
                <w:sz w:val="18"/>
                <w:szCs w:val="18"/>
                <w:shd w:val="clear" w:color="auto" w:fill="FFFFFF"/>
              </w:rPr>
              <w:t>hdrincl</w:t>
            </w:r>
            <w:proofErr w:type="spellEnd"/>
            <w:r>
              <w:rPr>
                <w:rFonts w:ascii="Arial" w:hAnsi="Arial" w:cs="Arial"/>
                <w:color w:val="666666"/>
                <w:sz w:val="18"/>
                <w:szCs w:val="18"/>
                <w:shd w:val="clear" w:color="auto" w:fill="FFFFFF"/>
              </w:rPr>
              <w:t xml:space="preserve"> that leads to uninitialized stack pointer usage; this allows a local user to execute code and gain privileges.</w:t>
            </w:r>
          </w:p>
        </w:tc>
        <w:tc>
          <w:tcPr>
            <w:tcW w:w="1942" w:type="dxa"/>
          </w:tcPr>
          <w:p w:rsidR="001408B9" w:rsidRPr="009E2B91" w:rsidRDefault="005614AF" w:rsidP="00983610">
            <w:pPr>
              <w:tabs>
                <w:tab w:val="left" w:pos="1335"/>
              </w:tabs>
              <w:jc w:val="center"/>
              <w:rPr>
                <w:rFonts w:eastAsia="Arial Unicode MS"/>
                <w:bCs/>
              </w:rPr>
            </w:pPr>
            <w:r>
              <w:rPr>
                <w:rFonts w:ascii="Arial" w:hAnsi="Arial" w:cs="Arial"/>
                <w:color w:val="666666"/>
                <w:sz w:val="18"/>
                <w:szCs w:val="18"/>
                <w:shd w:val="clear" w:color="auto" w:fill="FFFFFF"/>
              </w:rPr>
              <w:t> Currently, there are no known workarounds or upgrades to correct this issue. However, a patch has been committed to the source code repository (e.g. GIT, CVS, SVN) that addresses this vulnerability. Until it is incorporated into the next release of the software, manually patching an existing installation is the only known available solution. Check the vendor links in the references section for more information.</w:t>
            </w:r>
          </w:p>
        </w:tc>
      </w:tr>
      <w:bookmarkEnd w:id="49"/>
    </w:tbl>
    <w:p w:rsidR="002252F0" w:rsidRPr="00A75B83" w:rsidRDefault="002252F0" w:rsidP="00D75CA4">
      <w:pPr>
        <w:pStyle w:val="a4"/>
        <w:ind w:firstLineChars="0" w:firstLine="0"/>
      </w:pPr>
    </w:p>
    <w:sectPr w:rsidR="002252F0" w:rsidRPr="00A75B83" w:rsidSect="00B51F75">
      <w:headerReference w:type="default" r:id="rId11"/>
      <w:headerReference w:type="first" r:id="rId12"/>
      <w:footerReference w:type="first" r:id="rId13"/>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FB7" w:rsidRDefault="00EF0FB7">
      <w:r>
        <w:separator/>
      </w:r>
    </w:p>
  </w:endnote>
  <w:endnote w:type="continuationSeparator" w:id="0">
    <w:p w:rsidR="00EF0FB7" w:rsidRDefault="00EF0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06"/>
      <w:gridCol w:w="3608"/>
      <w:gridCol w:w="2706"/>
    </w:tblGrid>
    <w:tr w:rsidR="0081136F">
      <w:tc>
        <w:tcPr>
          <w:tcW w:w="1500" w:type="pct"/>
          <w:tcBorders>
            <w:top w:val="single" w:sz="4" w:space="0" w:color="auto"/>
          </w:tcBorders>
          <w:vAlign w:val="center"/>
        </w:tcPr>
        <w:p w:rsidR="0081136F" w:rsidRDefault="0081136F" w:rsidP="00C33DD5">
          <w:pPr>
            <w:pStyle w:val="a8"/>
            <w:jc w:val="both"/>
          </w:pPr>
        </w:p>
      </w:tc>
      <w:tc>
        <w:tcPr>
          <w:tcW w:w="2000" w:type="pct"/>
          <w:tcBorders>
            <w:top w:val="single" w:sz="4" w:space="0" w:color="auto"/>
            <w:left w:val="nil"/>
          </w:tcBorders>
          <w:vAlign w:val="center"/>
        </w:tcPr>
        <w:p w:rsidR="0081136F" w:rsidRPr="00FD1DE4" w:rsidRDefault="0081136F" w:rsidP="00C33DD5">
          <w:pPr>
            <w:pStyle w:val="a8"/>
            <w:jc w:val="center"/>
          </w:pPr>
        </w:p>
      </w:tc>
      <w:tc>
        <w:tcPr>
          <w:tcW w:w="1500" w:type="pct"/>
          <w:tcBorders>
            <w:top w:val="single" w:sz="4" w:space="0" w:color="auto"/>
          </w:tcBorders>
        </w:tcPr>
        <w:p w:rsidR="0081136F" w:rsidRDefault="0081136F" w:rsidP="00C33DD5">
          <w:pPr>
            <w:pStyle w:val="a8"/>
            <w:jc w:val="right"/>
          </w:pPr>
          <w:r>
            <w:rPr>
              <w:rFonts w:hint="eastAsia"/>
            </w:rPr>
            <w:t xml:space="preserve">Page </w:t>
          </w:r>
          <w:r w:rsidR="00516210">
            <w:rPr>
              <w:rStyle w:val="afe"/>
            </w:rPr>
            <w:fldChar w:fldCharType="begin"/>
          </w:r>
          <w:r>
            <w:rPr>
              <w:rStyle w:val="afe"/>
            </w:rPr>
            <w:instrText xml:space="preserve"> PAGE </w:instrText>
          </w:r>
          <w:r w:rsidR="00516210">
            <w:rPr>
              <w:rStyle w:val="afe"/>
            </w:rPr>
            <w:fldChar w:fldCharType="separate"/>
          </w:r>
          <w:r w:rsidR="00D23FEB">
            <w:rPr>
              <w:rStyle w:val="afe"/>
              <w:noProof/>
            </w:rPr>
            <w:t>6</w:t>
          </w:r>
          <w:r w:rsidR="00516210">
            <w:rPr>
              <w:rStyle w:val="afe"/>
            </w:rPr>
            <w:fldChar w:fldCharType="end"/>
          </w:r>
          <w:r>
            <w:t xml:space="preserve"> </w:t>
          </w:r>
        </w:p>
      </w:tc>
    </w:tr>
  </w:tbl>
  <w:p w:rsidR="0081136F" w:rsidRDefault="0081136F" w:rsidP="00DA78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81136F" w:rsidTr="00F5061B">
      <w:tc>
        <w:tcPr>
          <w:tcW w:w="1500" w:type="pct"/>
          <w:tcBorders>
            <w:top w:val="single" w:sz="4" w:space="0" w:color="auto"/>
          </w:tcBorders>
          <w:vAlign w:val="center"/>
        </w:tcPr>
        <w:p w:rsidR="0081136F" w:rsidRDefault="0081136F" w:rsidP="00F5061B">
          <w:pPr>
            <w:pStyle w:val="a8"/>
            <w:jc w:val="both"/>
          </w:pPr>
        </w:p>
      </w:tc>
      <w:tc>
        <w:tcPr>
          <w:tcW w:w="2000" w:type="pct"/>
          <w:tcBorders>
            <w:top w:val="single" w:sz="4" w:space="0" w:color="auto"/>
            <w:left w:val="nil"/>
          </w:tcBorders>
          <w:vAlign w:val="center"/>
        </w:tcPr>
        <w:p w:rsidR="0081136F" w:rsidRPr="00FD1DE4" w:rsidRDefault="0081136F" w:rsidP="00F5061B">
          <w:pPr>
            <w:pStyle w:val="a8"/>
            <w:jc w:val="center"/>
          </w:pPr>
        </w:p>
      </w:tc>
      <w:tc>
        <w:tcPr>
          <w:tcW w:w="1500" w:type="pct"/>
          <w:tcBorders>
            <w:top w:val="single" w:sz="4" w:space="0" w:color="auto"/>
          </w:tcBorders>
        </w:tcPr>
        <w:p w:rsidR="0081136F" w:rsidRDefault="0081136F" w:rsidP="00F5061B">
          <w:pPr>
            <w:pStyle w:val="a8"/>
            <w:jc w:val="right"/>
          </w:pPr>
          <w:r>
            <w:rPr>
              <w:rFonts w:hint="eastAsia"/>
            </w:rPr>
            <w:t xml:space="preserve">Page </w:t>
          </w:r>
          <w:r w:rsidR="00516210">
            <w:rPr>
              <w:rStyle w:val="afe"/>
            </w:rPr>
            <w:fldChar w:fldCharType="begin"/>
          </w:r>
          <w:r>
            <w:rPr>
              <w:rStyle w:val="afe"/>
            </w:rPr>
            <w:instrText xml:space="preserve"> PAGE </w:instrText>
          </w:r>
          <w:r w:rsidR="00516210">
            <w:rPr>
              <w:rStyle w:val="afe"/>
            </w:rPr>
            <w:fldChar w:fldCharType="separate"/>
          </w:r>
          <w:r>
            <w:rPr>
              <w:rStyle w:val="afe"/>
              <w:noProof/>
            </w:rPr>
            <w:t>4</w:t>
          </w:r>
          <w:r w:rsidR="00516210">
            <w:rPr>
              <w:rStyle w:val="afe"/>
            </w:rPr>
            <w:fldChar w:fldCharType="end"/>
          </w:r>
          <w:r>
            <w:t xml:space="preserve"> </w:t>
          </w:r>
        </w:p>
      </w:tc>
    </w:tr>
  </w:tbl>
  <w:p w:rsidR="0081136F" w:rsidRDefault="0081136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FB7" w:rsidRDefault="00EF0FB7">
      <w:r>
        <w:separator/>
      </w:r>
    </w:p>
  </w:footnote>
  <w:footnote w:type="continuationSeparator" w:id="0">
    <w:p w:rsidR="00EF0FB7" w:rsidRDefault="00EF0F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02"/>
      <w:gridCol w:w="6314"/>
      <w:gridCol w:w="1804"/>
    </w:tblGrid>
    <w:tr w:rsidR="0081136F">
      <w:trPr>
        <w:cantSplit/>
        <w:trHeight w:hRule="exact" w:val="668"/>
      </w:trPr>
      <w:tc>
        <w:tcPr>
          <w:tcW w:w="500" w:type="pct"/>
          <w:tcBorders>
            <w:bottom w:val="single" w:sz="6" w:space="0" w:color="auto"/>
          </w:tcBorders>
        </w:tcPr>
        <w:p w:rsidR="0081136F" w:rsidRDefault="0081136F" w:rsidP="007C7023">
          <w:pPr>
            <w:pStyle w:val="af2"/>
          </w:pPr>
          <w:r>
            <w:rPr>
              <w:rFonts w:ascii="Dotum" w:eastAsia="Dotum" w:hAnsi="Dotum"/>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81136F" w:rsidRDefault="0081136F" w:rsidP="00AB5B92"/>
      </w:tc>
      <w:tc>
        <w:tcPr>
          <w:tcW w:w="3500" w:type="pct"/>
          <w:tcBorders>
            <w:bottom w:val="single" w:sz="6" w:space="0" w:color="auto"/>
          </w:tcBorders>
          <w:vAlign w:val="bottom"/>
        </w:tcPr>
        <w:p w:rsidR="0081136F" w:rsidRPr="00FF73E3" w:rsidRDefault="0081136F"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81136F" w:rsidRDefault="0081136F" w:rsidP="00E37BEF">
          <w:pPr>
            <w:pStyle w:val="aa"/>
            <w:jc w:val="right"/>
          </w:pPr>
          <w:r w:rsidRPr="000465BD">
            <w:t>CONFIDENTIAL</w:t>
          </w:r>
        </w:p>
      </w:tc>
    </w:tr>
  </w:tbl>
  <w:p w:rsidR="0081136F" w:rsidRDefault="0081136F" w:rsidP="00AB5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02"/>
      <w:gridCol w:w="6314"/>
      <w:gridCol w:w="1804"/>
    </w:tblGrid>
    <w:tr w:rsidR="0081136F">
      <w:trPr>
        <w:cantSplit/>
        <w:trHeight w:hRule="exact" w:val="668"/>
      </w:trPr>
      <w:tc>
        <w:tcPr>
          <w:tcW w:w="500" w:type="pct"/>
          <w:tcBorders>
            <w:bottom w:val="single" w:sz="6" w:space="0" w:color="auto"/>
          </w:tcBorders>
        </w:tcPr>
        <w:p w:rsidR="0081136F" w:rsidRDefault="0081136F"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81136F" w:rsidRDefault="0081136F" w:rsidP="00AB5B92"/>
      </w:tc>
      <w:tc>
        <w:tcPr>
          <w:tcW w:w="3500" w:type="pct"/>
          <w:tcBorders>
            <w:bottom w:val="single" w:sz="6" w:space="0" w:color="auto"/>
          </w:tcBorders>
          <w:vAlign w:val="bottom"/>
        </w:tcPr>
        <w:p w:rsidR="0081136F" w:rsidRPr="00FF73E3" w:rsidRDefault="00165445" w:rsidP="0007104A">
          <w:pPr>
            <w:pStyle w:val="aa"/>
            <w:jc w:val="left"/>
            <w:rPr>
              <w:lang w:val="pt-BR"/>
            </w:rPr>
          </w:pPr>
          <w:r w:rsidRPr="00165445">
            <w:rPr>
              <w:lang w:val="de-DE"/>
            </w:rPr>
            <w:t>E5573Fs-508 8.0.1.1(H331SP2C6301)</w:t>
          </w:r>
          <w:r w:rsidRPr="00165445">
            <w:rPr>
              <w:rFonts w:hint="eastAsia"/>
              <w:lang w:val="de-DE"/>
            </w:rPr>
            <w:t xml:space="preserve"> </w:t>
          </w:r>
          <w:r w:rsidR="0081136F">
            <w:rPr>
              <w:rFonts w:hint="eastAsia"/>
              <w:bCs/>
              <w:lang w:val="pt-BR"/>
            </w:rPr>
            <w:t xml:space="preserve">Firmware </w:t>
          </w:r>
          <w:r w:rsidR="0081136F" w:rsidRPr="00FF73E3">
            <w:rPr>
              <w:rFonts w:hint="eastAsia"/>
              <w:bCs/>
              <w:lang w:val="pt-BR"/>
            </w:rPr>
            <w:t xml:space="preserve">Release Notes </w:t>
          </w:r>
          <w:r>
            <w:rPr>
              <w:bCs/>
              <w:lang w:val="pt-BR"/>
            </w:rPr>
            <w:t>V2</w:t>
          </w:r>
          <w:r w:rsidR="00316908">
            <w:rPr>
              <w:bCs/>
              <w:lang w:val="pt-BR"/>
            </w:rPr>
            <w:t>.0</w:t>
          </w:r>
        </w:p>
      </w:tc>
      <w:tc>
        <w:tcPr>
          <w:tcW w:w="1000" w:type="pct"/>
          <w:tcBorders>
            <w:bottom w:val="single" w:sz="6" w:space="0" w:color="auto"/>
          </w:tcBorders>
          <w:vAlign w:val="bottom"/>
        </w:tcPr>
        <w:p w:rsidR="0081136F" w:rsidRDefault="0081136F" w:rsidP="00E37BEF">
          <w:pPr>
            <w:pStyle w:val="aa"/>
            <w:jc w:val="right"/>
          </w:pPr>
          <w:r w:rsidRPr="000465BD">
            <w:t>CONFIDENTIAL</w:t>
          </w:r>
        </w:p>
      </w:tc>
    </w:tr>
  </w:tbl>
  <w:p w:rsidR="0081136F" w:rsidRDefault="0081136F"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81136F" w:rsidTr="00F5061B">
      <w:trPr>
        <w:cantSplit/>
        <w:trHeight w:hRule="exact" w:val="668"/>
      </w:trPr>
      <w:tc>
        <w:tcPr>
          <w:tcW w:w="500" w:type="pct"/>
          <w:tcBorders>
            <w:bottom w:val="single" w:sz="6" w:space="0" w:color="auto"/>
          </w:tcBorders>
        </w:tcPr>
        <w:p w:rsidR="0081136F" w:rsidRDefault="0081136F"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81136F" w:rsidRDefault="0081136F" w:rsidP="00F5061B"/>
      </w:tc>
      <w:tc>
        <w:tcPr>
          <w:tcW w:w="3500" w:type="pct"/>
          <w:tcBorders>
            <w:bottom w:val="single" w:sz="6" w:space="0" w:color="auto"/>
          </w:tcBorders>
          <w:vAlign w:val="bottom"/>
        </w:tcPr>
        <w:p w:rsidR="0081136F" w:rsidRPr="00FF73E3" w:rsidRDefault="0081136F"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81136F" w:rsidRDefault="0081136F" w:rsidP="00F5061B">
          <w:pPr>
            <w:pStyle w:val="aa"/>
            <w:jc w:val="right"/>
          </w:pPr>
          <w:r w:rsidRPr="000465BD">
            <w:t>CONFIDENTIAL</w:t>
          </w:r>
        </w:p>
      </w:tc>
    </w:tr>
  </w:tbl>
  <w:p w:rsidR="0081136F" w:rsidRDefault="0081136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vanish w:val="0"/>
        <w:color w:val="000000"/>
        <w:sz w:val="13"/>
        <w:szCs w:val="1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 w:numId="19">
    <w:abstractNumId w:val="0"/>
  </w:num>
  <w:num w:numId="20">
    <w:abstractNumId w:val="0"/>
  </w:num>
  <w:num w:numId="2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593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3665"/>
    <w:rsid w:val="00013DB6"/>
    <w:rsid w:val="000159F5"/>
    <w:rsid w:val="00016B4D"/>
    <w:rsid w:val="000201B7"/>
    <w:rsid w:val="000202E2"/>
    <w:rsid w:val="00021ABC"/>
    <w:rsid w:val="00023836"/>
    <w:rsid w:val="00024B65"/>
    <w:rsid w:val="00026667"/>
    <w:rsid w:val="00026678"/>
    <w:rsid w:val="00026E21"/>
    <w:rsid w:val="00027C19"/>
    <w:rsid w:val="00031E06"/>
    <w:rsid w:val="00032800"/>
    <w:rsid w:val="00032D73"/>
    <w:rsid w:val="00032ED6"/>
    <w:rsid w:val="00035332"/>
    <w:rsid w:val="0003560D"/>
    <w:rsid w:val="000358AA"/>
    <w:rsid w:val="00035CC8"/>
    <w:rsid w:val="00035FDA"/>
    <w:rsid w:val="00036BD9"/>
    <w:rsid w:val="0003729D"/>
    <w:rsid w:val="00037791"/>
    <w:rsid w:val="0003783A"/>
    <w:rsid w:val="00040159"/>
    <w:rsid w:val="00040E32"/>
    <w:rsid w:val="0004207C"/>
    <w:rsid w:val="000422DA"/>
    <w:rsid w:val="00043635"/>
    <w:rsid w:val="000439C9"/>
    <w:rsid w:val="00043B44"/>
    <w:rsid w:val="00044083"/>
    <w:rsid w:val="00044093"/>
    <w:rsid w:val="000458DD"/>
    <w:rsid w:val="0004594D"/>
    <w:rsid w:val="00046B49"/>
    <w:rsid w:val="00047747"/>
    <w:rsid w:val="00050FEA"/>
    <w:rsid w:val="0005133E"/>
    <w:rsid w:val="00051652"/>
    <w:rsid w:val="00051E1D"/>
    <w:rsid w:val="00051E69"/>
    <w:rsid w:val="000532B0"/>
    <w:rsid w:val="0005574E"/>
    <w:rsid w:val="00055CF5"/>
    <w:rsid w:val="00055D63"/>
    <w:rsid w:val="00056074"/>
    <w:rsid w:val="00056211"/>
    <w:rsid w:val="00056AB1"/>
    <w:rsid w:val="00056EA2"/>
    <w:rsid w:val="00056FEB"/>
    <w:rsid w:val="0005789D"/>
    <w:rsid w:val="000606D8"/>
    <w:rsid w:val="00061E62"/>
    <w:rsid w:val="00062C35"/>
    <w:rsid w:val="0006420A"/>
    <w:rsid w:val="000642D7"/>
    <w:rsid w:val="000658F8"/>
    <w:rsid w:val="000668C0"/>
    <w:rsid w:val="000675AA"/>
    <w:rsid w:val="00070929"/>
    <w:rsid w:val="00070C30"/>
    <w:rsid w:val="00070FA5"/>
    <w:rsid w:val="0007104A"/>
    <w:rsid w:val="00071936"/>
    <w:rsid w:val="00071AED"/>
    <w:rsid w:val="0007284E"/>
    <w:rsid w:val="00073849"/>
    <w:rsid w:val="000744CA"/>
    <w:rsid w:val="00074A1C"/>
    <w:rsid w:val="00074B11"/>
    <w:rsid w:val="00074F0E"/>
    <w:rsid w:val="00076625"/>
    <w:rsid w:val="00076869"/>
    <w:rsid w:val="00076F01"/>
    <w:rsid w:val="00077249"/>
    <w:rsid w:val="00080AFB"/>
    <w:rsid w:val="00081030"/>
    <w:rsid w:val="00083882"/>
    <w:rsid w:val="00084749"/>
    <w:rsid w:val="00084DA3"/>
    <w:rsid w:val="00084E87"/>
    <w:rsid w:val="0008586F"/>
    <w:rsid w:val="00085983"/>
    <w:rsid w:val="00085F6D"/>
    <w:rsid w:val="000866DC"/>
    <w:rsid w:val="00087BE1"/>
    <w:rsid w:val="00087DB5"/>
    <w:rsid w:val="00094E7A"/>
    <w:rsid w:val="00095878"/>
    <w:rsid w:val="000958C3"/>
    <w:rsid w:val="000A0D5E"/>
    <w:rsid w:val="000A0DD8"/>
    <w:rsid w:val="000A0E7D"/>
    <w:rsid w:val="000A10BF"/>
    <w:rsid w:val="000A115C"/>
    <w:rsid w:val="000A16F5"/>
    <w:rsid w:val="000A382E"/>
    <w:rsid w:val="000A6942"/>
    <w:rsid w:val="000A6FD3"/>
    <w:rsid w:val="000A71EC"/>
    <w:rsid w:val="000A7398"/>
    <w:rsid w:val="000B0FC2"/>
    <w:rsid w:val="000B133A"/>
    <w:rsid w:val="000B1A48"/>
    <w:rsid w:val="000B41CB"/>
    <w:rsid w:val="000B5F05"/>
    <w:rsid w:val="000B69D2"/>
    <w:rsid w:val="000B7D6C"/>
    <w:rsid w:val="000C0276"/>
    <w:rsid w:val="000C117F"/>
    <w:rsid w:val="000C165C"/>
    <w:rsid w:val="000C22A7"/>
    <w:rsid w:val="000C2665"/>
    <w:rsid w:val="000C3816"/>
    <w:rsid w:val="000C49FA"/>
    <w:rsid w:val="000C5669"/>
    <w:rsid w:val="000C6AB1"/>
    <w:rsid w:val="000C7961"/>
    <w:rsid w:val="000C7E60"/>
    <w:rsid w:val="000C7E81"/>
    <w:rsid w:val="000D13DF"/>
    <w:rsid w:val="000D20EF"/>
    <w:rsid w:val="000D22DD"/>
    <w:rsid w:val="000D2712"/>
    <w:rsid w:val="000D3308"/>
    <w:rsid w:val="000D4472"/>
    <w:rsid w:val="000D499C"/>
    <w:rsid w:val="000D5549"/>
    <w:rsid w:val="000D6295"/>
    <w:rsid w:val="000D689A"/>
    <w:rsid w:val="000D68A6"/>
    <w:rsid w:val="000D7C63"/>
    <w:rsid w:val="000D7D28"/>
    <w:rsid w:val="000E0CE5"/>
    <w:rsid w:val="000E1BF6"/>
    <w:rsid w:val="000E2717"/>
    <w:rsid w:val="000E2F03"/>
    <w:rsid w:val="000E31C6"/>
    <w:rsid w:val="000E603F"/>
    <w:rsid w:val="000E666C"/>
    <w:rsid w:val="000E683D"/>
    <w:rsid w:val="000E6C3D"/>
    <w:rsid w:val="000E74E0"/>
    <w:rsid w:val="000E7A27"/>
    <w:rsid w:val="000E7C98"/>
    <w:rsid w:val="000F192E"/>
    <w:rsid w:val="000F1B85"/>
    <w:rsid w:val="000F30EB"/>
    <w:rsid w:val="000F4A2A"/>
    <w:rsid w:val="000F4F07"/>
    <w:rsid w:val="000F53F2"/>
    <w:rsid w:val="000F650C"/>
    <w:rsid w:val="000F6E1B"/>
    <w:rsid w:val="00100115"/>
    <w:rsid w:val="00100845"/>
    <w:rsid w:val="00100B65"/>
    <w:rsid w:val="00101372"/>
    <w:rsid w:val="00101837"/>
    <w:rsid w:val="00101E44"/>
    <w:rsid w:val="00102B31"/>
    <w:rsid w:val="001056E7"/>
    <w:rsid w:val="00105C8C"/>
    <w:rsid w:val="00105E8E"/>
    <w:rsid w:val="00106A2F"/>
    <w:rsid w:val="00107660"/>
    <w:rsid w:val="00110562"/>
    <w:rsid w:val="00111105"/>
    <w:rsid w:val="0011123C"/>
    <w:rsid w:val="00112826"/>
    <w:rsid w:val="00112FD4"/>
    <w:rsid w:val="00113064"/>
    <w:rsid w:val="00114604"/>
    <w:rsid w:val="00114D88"/>
    <w:rsid w:val="001151D6"/>
    <w:rsid w:val="00116151"/>
    <w:rsid w:val="00116B3F"/>
    <w:rsid w:val="0012045C"/>
    <w:rsid w:val="00120C3E"/>
    <w:rsid w:val="00121F31"/>
    <w:rsid w:val="00121F51"/>
    <w:rsid w:val="001223F2"/>
    <w:rsid w:val="00124CC4"/>
    <w:rsid w:val="0012510A"/>
    <w:rsid w:val="001259E9"/>
    <w:rsid w:val="00125BD7"/>
    <w:rsid w:val="00126843"/>
    <w:rsid w:val="00127263"/>
    <w:rsid w:val="00132048"/>
    <w:rsid w:val="0013488F"/>
    <w:rsid w:val="00136249"/>
    <w:rsid w:val="001366A3"/>
    <w:rsid w:val="00136B5D"/>
    <w:rsid w:val="00136CAA"/>
    <w:rsid w:val="00136D56"/>
    <w:rsid w:val="00136F87"/>
    <w:rsid w:val="00140239"/>
    <w:rsid w:val="001408B9"/>
    <w:rsid w:val="001417E1"/>
    <w:rsid w:val="00141D79"/>
    <w:rsid w:val="00142FF5"/>
    <w:rsid w:val="0014305B"/>
    <w:rsid w:val="00143559"/>
    <w:rsid w:val="0014524A"/>
    <w:rsid w:val="001456A6"/>
    <w:rsid w:val="00145C14"/>
    <w:rsid w:val="00145FD1"/>
    <w:rsid w:val="00146532"/>
    <w:rsid w:val="00147798"/>
    <w:rsid w:val="00150D06"/>
    <w:rsid w:val="00150F8E"/>
    <w:rsid w:val="00151F08"/>
    <w:rsid w:val="001530A0"/>
    <w:rsid w:val="001549D1"/>
    <w:rsid w:val="00154D4E"/>
    <w:rsid w:val="00155C44"/>
    <w:rsid w:val="00155F5F"/>
    <w:rsid w:val="00156CCD"/>
    <w:rsid w:val="00157338"/>
    <w:rsid w:val="001603D0"/>
    <w:rsid w:val="00160679"/>
    <w:rsid w:val="00160805"/>
    <w:rsid w:val="00160C33"/>
    <w:rsid w:val="00160D7F"/>
    <w:rsid w:val="001613EE"/>
    <w:rsid w:val="001618A7"/>
    <w:rsid w:val="00162674"/>
    <w:rsid w:val="001636FD"/>
    <w:rsid w:val="00163873"/>
    <w:rsid w:val="0016416B"/>
    <w:rsid w:val="00165445"/>
    <w:rsid w:val="001654F6"/>
    <w:rsid w:val="00165767"/>
    <w:rsid w:val="0016627B"/>
    <w:rsid w:val="00166C60"/>
    <w:rsid w:val="00167E91"/>
    <w:rsid w:val="00170843"/>
    <w:rsid w:val="00170E01"/>
    <w:rsid w:val="001715D4"/>
    <w:rsid w:val="001724D7"/>
    <w:rsid w:val="001736D2"/>
    <w:rsid w:val="0017485F"/>
    <w:rsid w:val="00174B23"/>
    <w:rsid w:val="00175939"/>
    <w:rsid w:val="0017636E"/>
    <w:rsid w:val="001769C6"/>
    <w:rsid w:val="0018202E"/>
    <w:rsid w:val="00182378"/>
    <w:rsid w:val="00183171"/>
    <w:rsid w:val="00183773"/>
    <w:rsid w:val="00184C1B"/>
    <w:rsid w:val="001851C8"/>
    <w:rsid w:val="001855A9"/>
    <w:rsid w:val="001863E7"/>
    <w:rsid w:val="00186DA5"/>
    <w:rsid w:val="00187266"/>
    <w:rsid w:val="00187D9D"/>
    <w:rsid w:val="0019038A"/>
    <w:rsid w:val="00190810"/>
    <w:rsid w:val="00190A6C"/>
    <w:rsid w:val="001922FA"/>
    <w:rsid w:val="00192AE5"/>
    <w:rsid w:val="00192C67"/>
    <w:rsid w:val="00193A23"/>
    <w:rsid w:val="00193CBD"/>
    <w:rsid w:val="00194989"/>
    <w:rsid w:val="00195073"/>
    <w:rsid w:val="0019640C"/>
    <w:rsid w:val="00196820"/>
    <w:rsid w:val="001977E1"/>
    <w:rsid w:val="00197E18"/>
    <w:rsid w:val="001A1CA9"/>
    <w:rsid w:val="001A1E52"/>
    <w:rsid w:val="001A360B"/>
    <w:rsid w:val="001A3AEC"/>
    <w:rsid w:val="001A3C7B"/>
    <w:rsid w:val="001A4221"/>
    <w:rsid w:val="001A4BEC"/>
    <w:rsid w:val="001A575D"/>
    <w:rsid w:val="001A5950"/>
    <w:rsid w:val="001A5B15"/>
    <w:rsid w:val="001A5BB6"/>
    <w:rsid w:val="001A6E88"/>
    <w:rsid w:val="001A7BF4"/>
    <w:rsid w:val="001B066F"/>
    <w:rsid w:val="001B0820"/>
    <w:rsid w:val="001B0E04"/>
    <w:rsid w:val="001B0F79"/>
    <w:rsid w:val="001B1B26"/>
    <w:rsid w:val="001B1D45"/>
    <w:rsid w:val="001B2015"/>
    <w:rsid w:val="001B27FB"/>
    <w:rsid w:val="001B332B"/>
    <w:rsid w:val="001B3F46"/>
    <w:rsid w:val="001B4B60"/>
    <w:rsid w:val="001B4EED"/>
    <w:rsid w:val="001B5496"/>
    <w:rsid w:val="001B578E"/>
    <w:rsid w:val="001C27A4"/>
    <w:rsid w:val="001C34FE"/>
    <w:rsid w:val="001C3596"/>
    <w:rsid w:val="001C394F"/>
    <w:rsid w:val="001C3ADB"/>
    <w:rsid w:val="001C3D29"/>
    <w:rsid w:val="001C4B1D"/>
    <w:rsid w:val="001C4FA2"/>
    <w:rsid w:val="001C5199"/>
    <w:rsid w:val="001C51B4"/>
    <w:rsid w:val="001C5D04"/>
    <w:rsid w:val="001C6ADC"/>
    <w:rsid w:val="001D1C87"/>
    <w:rsid w:val="001D3F7A"/>
    <w:rsid w:val="001D4DFC"/>
    <w:rsid w:val="001D50F0"/>
    <w:rsid w:val="001D6546"/>
    <w:rsid w:val="001D6825"/>
    <w:rsid w:val="001D7279"/>
    <w:rsid w:val="001D73FC"/>
    <w:rsid w:val="001D74FE"/>
    <w:rsid w:val="001D75F9"/>
    <w:rsid w:val="001E06EE"/>
    <w:rsid w:val="001E1A24"/>
    <w:rsid w:val="001E2639"/>
    <w:rsid w:val="001E2A4A"/>
    <w:rsid w:val="001E3C1F"/>
    <w:rsid w:val="001E4064"/>
    <w:rsid w:val="001E5FF3"/>
    <w:rsid w:val="001E6207"/>
    <w:rsid w:val="001E7281"/>
    <w:rsid w:val="001E76F5"/>
    <w:rsid w:val="001E7FC6"/>
    <w:rsid w:val="001F09C6"/>
    <w:rsid w:val="001F14C2"/>
    <w:rsid w:val="001F1830"/>
    <w:rsid w:val="001F25B0"/>
    <w:rsid w:val="001F2775"/>
    <w:rsid w:val="001F2C48"/>
    <w:rsid w:val="001F3175"/>
    <w:rsid w:val="001F38A1"/>
    <w:rsid w:val="001F45BB"/>
    <w:rsid w:val="001F511A"/>
    <w:rsid w:val="001F5205"/>
    <w:rsid w:val="001F5A69"/>
    <w:rsid w:val="001F6459"/>
    <w:rsid w:val="001F6659"/>
    <w:rsid w:val="001F699C"/>
    <w:rsid w:val="001F771E"/>
    <w:rsid w:val="001F7B15"/>
    <w:rsid w:val="002001D6"/>
    <w:rsid w:val="00200E4C"/>
    <w:rsid w:val="0020319D"/>
    <w:rsid w:val="0020365A"/>
    <w:rsid w:val="00203D57"/>
    <w:rsid w:val="0020497C"/>
    <w:rsid w:val="00205675"/>
    <w:rsid w:val="0020675F"/>
    <w:rsid w:val="00206BC9"/>
    <w:rsid w:val="00206C83"/>
    <w:rsid w:val="0020713C"/>
    <w:rsid w:val="00207C54"/>
    <w:rsid w:val="002136AA"/>
    <w:rsid w:val="00213F66"/>
    <w:rsid w:val="002155DE"/>
    <w:rsid w:val="0021626A"/>
    <w:rsid w:val="00217574"/>
    <w:rsid w:val="00217BC5"/>
    <w:rsid w:val="002203CA"/>
    <w:rsid w:val="0022247D"/>
    <w:rsid w:val="002229A7"/>
    <w:rsid w:val="00223D0E"/>
    <w:rsid w:val="002252F0"/>
    <w:rsid w:val="002257D1"/>
    <w:rsid w:val="00225C4A"/>
    <w:rsid w:val="00225CBF"/>
    <w:rsid w:val="00227493"/>
    <w:rsid w:val="00227652"/>
    <w:rsid w:val="00227852"/>
    <w:rsid w:val="00230F28"/>
    <w:rsid w:val="00231D0C"/>
    <w:rsid w:val="00231E32"/>
    <w:rsid w:val="002323F1"/>
    <w:rsid w:val="00233CE5"/>
    <w:rsid w:val="00234621"/>
    <w:rsid w:val="002351F7"/>
    <w:rsid w:val="00237725"/>
    <w:rsid w:val="002377DD"/>
    <w:rsid w:val="002401C2"/>
    <w:rsid w:val="002414D3"/>
    <w:rsid w:val="00242E81"/>
    <w:rsid w:val="00243983"/>
    <w:rsid w:val="00245237"/>
    <w:rsid w:val="00245297"/>
    <w:rsid w:val="00245ABA"/>
    <w:rsid w:val="00246421"/>
    <w:rsid w:val="002470B8"/>
    <w:rsid w:val="0024723D"/>
    <w:rsid w:val="0024730D"/>
    <w:rsid w:val="00247522"/>
    <w:rsid w:val="00250175"/>
    <w:rsid w:val="002504A5"/>
    <w:rsid w:val="0025062B"/>
    <w:rsid w:val="00250F8D"/>
    <w:rsid w:val="00252AAF"/>
    <w:rsid w:val="0025300B"/>
    <w:rsid w:val="00256BF5"/>
    <w:rsid w:val="002570BA"/>
    <w:rsid w:val="00257AF1"/>
    <w:rsid w:val="00260082"/>
    <w:rsid w:val="002600D6"/>
    <w:rsid w:val="00261DCA"/>
    <w:rsid w:val="00261EED"/>
    <w:rsid w:val="00262DFD"/>
    <w:rsid w:val="002634C1"/>
    <w:rsid w:val="0026364D"/>
    <w:rsid w:val="00263691"/>
    <w:rsid w:val="00264294"/>
    <w:rsid w:val="00264698"/>
    <w:rsid w:val="00265CBF"/>
    <w:rsid w:val="00266B89"/>
    <w:rsid w:val="002714FD"/>
    <w:rsid w:val="00272484"/>
    <w:rsid w:val="0027293E"/>
    <w:rsid w:val="002751C6"/>
    <w:rsid w:val="00275D55"/>
    <w:rsid w:val="00277EB0"/>
    <w:rsid w:val="00280FD6"/>
    <w:rsid w:val="0028182A"/>
    <w:rsid w:val="002818AA"/>
    <w:rsid w:val="00281D71"/>
    <w:rsid w:val="00282732"/>
    <w:rsid w:val="00285B24"/>
    <w:rsid w:val="00286F09"/>
    <w:rsid w:val="00287516"/>
    <w:rsid w:val="002876BA"/>
    <w:rsid w:val="00291117"/>
    <w:rsid w:val="00292AA8"/>
    <w:rsid w:val="00292E71"/>
    <w:rsid w:val="00293666"/>
    <w:rsid w:val="00293B77"/>
    <w:rsid w:val="00293C17"/>
    <w:rsid w:val="00293F5E"/>
    <w:rsid w:val="00296247"/>
    <w:rsid w:val="00296760"/>
    <w:rsid w:val="002968AE"/>
    <w:rsid w:val="00297194"/>
    <w:rsid w:val="002A2076"/>
    <w:rsid w:val="002A2747"/>
    <w:rsid w:val="002A2D85"/>
    <w:rsid w:val="002A32EA"/>
    <w:rsid w:val="002A3A0B"/>
    <w:rsid w:val="002A3AFD"/>
    <w:rsid w:val="002A3F85"/>
    <w:rsid w:val="002A5BE9"/>
    <w:rsid w:val="002A7437"/>
    <w:rsid w:val="002B0079"/>
    <w:rsid w:val="002B0480"/>
    <w:rsid w:val="002B0EC1"/>
    <w:rsid w:val="002B30C7"/>
    <w:rsid w:val="002B355E"/>
    <w:rsid w:val="002B436F"/>
    <w:rsid w:val="002B476A"/>
    <w:rsid w:val="002B4868"/>
    <w:rsid w:val="002B5955"/>
    <w:rsid w:val="002B698C"/>
    <w:rsid w:val="002B6A41"/>
    <w:rsid w:val="002B74B2"/>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2DA"/>
    <w:rsid w:val="002D0E00"/>
    <w:rsid w:val="002D10AD"/>
    <w:rsid w:val="002D1C9B"/>
    <w:rsid w:val="002D3132"/>
    <w:rsid w:val="002D3722"/>
    <w:rsid w:val="002D38EB"/>
    <w:rsid w:val="002D3B99"/>
    <w:rsid w:val="002D45B8"/>
    <w:rsid w:val="002D544D"/>
    <w:rsid w:val="002D55F9"/>
    <w:rsid w:val="002D57FF"/>
    <w:rsid w:val="002D5E2B"/>
    <w:rsid w:val="002D658C"/>
    <w:rsid w:val="002D69A7"/>
    <w:rsid w:val="002D768A"/>
    <w:rsid w:val="002E0339"/>
    <w:rsid w:val="002E081B"/>
    <w:rsid w:val="002E0D3C"/>
    <w:rsid w:val="002E22A1"/>
    <w:rsid w:val="002E26DF"/>
    <w:rsid w:val="002E2804"/>
    <w:rsid w:val="002E3AEF"/>
    <w:rsid w:val="002E4190"/>
    <w:rsid w:val="002E51B7"/>
    <w:rsid w:val="002E6A33"/>
    <w:rsid w:val="002E72A9"/>
    <w:rsid w:val="002E75DC"/>
    <w:rsid w:val="002F15A8"/>
    <w:rsid w:val="002F2B78"/>
    <w:rsid w:val="002F374B"/>
    <w:rsid w:val="002F4E9F"/>
    <w:rsid w:val="002F561D"/>
    <w:rsid w:val="002F5A6F"/>
    <w:rsid w:val="002F62A2"/>
    <w:rsid w:val="002F6450"/>
    <w:rsid w:val="002F768C"/>
    <w:rsid w:val="003009D6"/>
    <w:rsid w:val="003015A9"/>
    <w:rsid w:val="00302D32"/>
    <w:rsid w:val="00302ED2"/>
    <w:rsid w:val="00302EF2"/>
    <w:rsid w:val="00302FEF"/>
    <w:rsid w:val="0030512B"/>
    <w:rsid w:val="0030540E"/>
    <w:rsid w:val="00305854"/>
    <w:rsid w:val="00306A85"/>
    <w:rsid w:val="003107B0"/>
    <w:rsid w:val="00313E97"/>
    <w:rsid w:val="00315504"/>
    <w:rsid w:val="00315EEA"/>
    <w:rsid w:val="00315F19"/>
    <w:rsid w:val="003163BC"/>
    <w:rsid w:val="00316908"/>
    <w:rsid w:val="00320753"/>
    <w:rsid w:val="00321C2E"/>
    <w:rsid w:val="00322A38"/>
    <w:rsid w:val="00323D70"/>
    <w:rsid w:val="00325237"/>
    <w:rsid w:val="00325709"/>
    <w:rsid w:val="00325CC7"/>
    <w:rsid w:val="00327577"/>
    <w:rsid w:val="00327C5B"/>
    <w:rsid w:val="00330A71"/>
    <w:rsid w:val="003313B6"/>
    <w:rsid w:val="003317CC"/>
    <w:rsid w:val="00333309"/>
    <w:rsid w:val="0033484F"/>
    <w:rsid w:val="003367FF"/>
    <w:rsid w:val="00336B4D"/>
    <w:rsid w:val="003378B2"/>
    <w:rsid w:val="0033796D"/>
    <w:rsid w:val="00340E1F"/>
    <w:rsid w:val="00341D59"/>
    <w:rsid w:val="00343438"/>
    <w:rsid w:val="00344C62"/>
    <w:rsid w:val="00345B3C"/>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860"/>
    <w:rsid w:val="00355901"/>
    <w:rsid w:val="00355B37"/>
    <w:rsid w:val="00356CF9"/>
    <w:rsid w:val="0035790E"/>
    <w:rsid w:val="00357ED1"/>
    <w:rsid w:val="003606D7"/>
    <w:rsid w:val="0036094B"/>
    <w:rsid w:val="00360E25"/>
    <w:rsid w:val="00361B93"/>
    <w:rsid w:val="003625DB"/>
    <w:rsid w:val="00362CB3"/>
    <w:rsid w:val="003648A7"/>
    <w:rsid w:val="00365381"/>
    <w:rsid w:val="003654ED"/>
    <w:rsid w:val="003655DE"/>
    <w:rsid w:val="003661C6"/>
    <w:rsid w:val="003663C7"/>
    <w:rsid w:val="00366969"/>
    <w:rsid w:val="00367B84"/>
    <w:rsid w:val="00372DDD"/>
    <w:rsid w:val="00373393"/>
    <w:rsid w:val="003737C0"/>
    <w:rsid w:val="003746FC"/>
    <w:rsid w:val="0037571A"/>
    <w:rsid w:val="00376BB4"/>
    <w:rsid w:val="003771DE"/>
    <w:rsid w:val="00377726"/>
    <w:rsid w:val="00377D3D"/>
    <w:rsid w:val="003817DC"/>
    <w:rsid w:val="00381A6D"/>
    <w:rsid w:val="003822E2"/>
    <w:rsid w:val="00382697"/>
    <w:rsid w:val="003829CD"/>
    <w:rsid w:val="00383286"/>
    <w:rsid w:val="003832D2"/>
    <w:rsid w:val="0038438A"/>
    <w:rsid w:val="00384F5A"/>
    <w:rsid w:val="003859F8"/>
    <w:rsid w:val="00385BC3"/>
    <w:rsid w:val="00385F58"/>
    <w:rsid w:val="003868D3"/>
    <w:rsid w:val="00386B9D"/>
    <w:rsid w:val="00386FF1"/>
    <w:rsid w:val="00387C9A"/>
    <w:rsid w:val="00387D95"/>
    <w:rsid w:val="00390468"/>
    <w:rsid w:val="00391A18"/>
    <w:rsid w:val="00391CE3"/>
    <w:rsid w:val="003944DD"/>
    <w:rsid w:val="00394560"/>
    <w:rsid w:val="003958DC"/>
    <w:rsid w:val="00395E5B"/>
    <w:rsid w:val="00395FEF"/>
    <w:rsid w:val="00396101"/>
    <w:rsid w:val="00396181"/>
    <w:rsid w:val="00396DD3"/>
    <w:rsid w:val="003978A1"/>
    <w:rsid w:val="00397FDD"/>
    <w:rsid w:val="003A29C1"/>
    <w:rsid w:val="003A3251"/>
    <w:rsid w:val="003A34CD"/>
    <w:rsid w:val="003A42D6"/>
    <w:rsid w:val="003A56E1"/>
    <w:rsid w:val="003A633D"/>
    <w:rsid w:val="003A65DB"/>
    <w:rsid w:val="003A66FA"/>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7CD8"/>
    <w:rsid w:val="003C11B9"/>
    <w:rsid w:val="003C1925"/>
    <w:rsid w:val="003C26E2"/>
    <w:rsid w:val="003C2808"/>
    <w:rsid w:val="003C3367"/>
    <w:rsid w:val="003C3750"/>
    <w:rsid w:val="003C4504"/>
    <w:rsid w:val="003C4795"/>
    <w:rsid w:val="003C5536"/>
    <w:rsid w:val="003C5B32"/>
    <w:rsid w:val="003C5EF6"/>
    <w:rsid w:val="003C65DC"/>
    <w:rsid w:val="003C6686"/>
    <w:rsid w:val="003C6A15"/>
    <w:rsid w:val="003C6E28"/>
    <w:rsid w:val="003D02C6"/>
    <w:rsid w:val="003D065C"/>
    <w:rsid w:val="003D0ECE"/>
    <w:rsid w:val="003D2069"/>
    <w:rsid w:val="003D2DB9"/>
    <w:rsid w:val="003D307A"/>
    <w:rsid w:val="003D34CC"/>
    <w:rsid w:val="003D40A3"/>
    <w:rsid w:val="003D43CA"/>
    <w:rsid w:val="003D44BC"/>
    <w:rsid w:val="003D6475"/>
    <w:rsid w:val="003E01A0"/>
    <w:rsid w:val="003E18C3"/>
    <w:rsid w:val="003E2A03"/>
    <w:rsid w:val="003E4298"/>
    <w:rsid w:val="003E45AF"/>
    <w:rsid w:val="003E5509"/>
    <w:rsid w:val="003E692C"/>
    <w:rsid w:val="003E6B02"/>
    <w:rsid w:val="003E6CC5"/>
    <w:rsid w:val="003E770E"/>
    <w:rsid w:val="003F00F3"/>
    <w:rsid w:val="003F10D5"/>
    <w:rsid w:val="003F12DB"/>
    <w:rsid w:val="003F1374"/>
    <w:rsid w:val="003F1DFA"/>
    <w:rsid w:val="003F2890"/>
    <w:rsid w:val="003F2C5E"/>
    <w:rsid w:val="003F4CF2"/>
    <w:rsid w:val="003F4EFA"/>
    <w:rsid w:val="003F4F2D"/>
    <w:rsid w:val="003F4F6E"/>
    <w:rsid w:val="004001C9"/>
    <w:rsid w:val="00400242"/>
    <w:rsid w:val="0040039A"/>
    <w:rsid w:val="0040054C"/>
    <w:rsid w:val="00401DF0"/>
    <w:rsid w:val="00402BA5"/>
    <w:rsid w:val="004056AB"/>
    <w:rsid w:val="004057DF"/>
    <w:rsid w:val="00405CD4"/>
    <w:rsid w:val="00406A44"/>
    <w:rsid w:val="00407110"/>
    <w:rsid w:val="00407BA1"/>
    <w:rsid w:val="0041072E"/>
    <w:rsid w:val="0041099C"/>
    <w:rsid w:val="00411616"/>
    <w:rsid w:val="00411E7B"/>
    <w:rsid w:val="00412886"/>
    <w:rsid w:val="00415CB1"/>
    <w:rsid w:val="004205F0"/>
    <w:rsid w:val="00420DB9"/>
    <w:rsid w:val="00421A4B"/>
    <w:rsid w:val="00423B19"/>
    <w:rsid w:val="004240A1"/>
    <w:rsid w:val="00424A6E"/>
    <w:rsid w:val="004268BF"/>
    <w:rsid w:val="00430261"/>
    <w:rsid w:val="00431D22"/>
    <w:rsid w:val="00434708"/>
    <w:rsid w:val="00434748"/>
    <w:rsid w:val="00435123"/>
    <w:rsid w:val="00435598"/>
    <w:rsid w:val="00435C19"/>
    <w:rsid w:val="004361E1"/>
    <w:rsid w:val="00436976"/>
    <w:rsid w:val="004413C1"/>
    <w:rsid w:val="00441666"/>
    <w:rsid w:val="00441A39"/>
    <w:rsid w:val="00441C63"/>
    <w:rsid w:val="00441ED3"/>
    <w:rsid w:val="004424EB"/>
    <w:rsid w:val="0044336C"/>
    <w:rsid w:val="00443CC3"/>
    <w:rsid w:val="0044594D"/>
    <w:rsid w:val="004460A2"/>
    <w:rsid w:val="00446BEC"/>
    <w:rsid w:val="00447556"/>
    <w:rsid w:val="004476AC"/>
    <w:rsid w:val="00450690"/>
    <w:rsid w:val="00451706"/>
    <w:rsid w:val="00451A5B"/>
    <w:rsid w:val="00452B39"/>
    <w:rsid w:val="0045376F"/>
    <w:rsid w:val="0045384E"/>
    <w:rsid w:val="00453A88"/>
    <w:rsid w:val="00453D06"/>
    <w:rsid w:val="00454307"/>
    <w:rsid w:val="00460159"/>
    <w:rsid w:val="0046046C"/>
    <w:rsid w:val="00461592"/>
    <w:rsid w:val="00461ECD"/>
    <w:rsid w:val="00462085"/>
    <w:rsid w:val="004628F0"/>
    <w:rsid w:val="00463996"/>
    <w:rsid w:val="00463A2E"/>
    <w:rsid w:val="00464064"/>
    <w:rsid w:val="00464297"/>
    <w:rsid w:val="00464964"/>
    <w:rsid w:val="00465119"/>
    <w:rsid w:val="0046525B"/>
    <w:rsid w:val="00466AD5"/>
    <w:rsid w:val="00466FB2"/>
    <w:rsid w:val="00467A58"/>
    <w:rsid w:val="004702CA"/>
    <w:rsid w:val="00471B03"/>
    <w:rsid w:val="004723CA"/>
    <w:rsid w:val="00472575"/>
    <w:rsid w:val="00472B73"/>
    <w:rsid w:val="00472C1C"/>
    <w:rsid w:val="00473AC7"/>
    <w:rsid w:val="00473B0C"/>
    <w:rsid w:val="00473D39"/>
    <w:rsid w:val="004745EC"/>
    <w:rsid w:val="00476254"/>
    <w:rsid w:val="00476E79"/>
    <w:rsid w:val="00476FFC"/>
    <w:rsid w:val="00477220"/>
    <w:rsid w:val="00477BFA"/>
    <w:rsid w:val="0048252E"/>
    <w:rsid w:val="00482ECC"/>
    <w:rsid w:val="00483148"/>
    <w:rsid w:val="00483A3B"/>
    <w:rsid w:val="00483BA9"/>
    <w:rsid w:val="00483C17"/>
    <w:rsid w:val="00484414"/>
    <w:rsid w:val="004844F5"/>
    <w:rsid w:val="00485560"/>
    <w:rsid w:val="00487769"/>
    <w:rsid w:val="00490E95"/>
    <w:rsid w:val="004913CA"/>
    <w:rsid w:val="00491C1D"/>
    <w:rsid w:val="00492AE9"/>
    <w:rsid w:val="00493337"/>
    <w:rsid w:val="004952F4"/>
    <w:rsid w:val="00496A55"/>
    <w:rsid w:val="00497105"/>
    <w:rsid w:val="004A0548"/>
    <w:rsid w:val="004A1094"/>
    <w:rsid w:val="004A2B52"/>
    <w:rsid w:val="004A2D58"/>
    <w:rsid w:val="004A3187"/>
    <w:rsid w:val="004A3B15"/>
    <w:rsid w:val="004A4258"/>
    <w:rsid w:val="004A46C3"/>
    <w:rsid w:val="004A4D46"/>
    <w:rsid w:val="004A54F8"/>
    <w:rsid w:val="004A5A2B"/>
    <w:rsid w:val="004A6337"/>
    <w:rsid w:val="004A66E9"/>
    <w:rsid w:val="004A7D55"/>
    <w:rsid w:val="004B06F8"/>
    <w:rsid w:val="004B0A1C"/>
    <w:rsid w:val="004B1D5C"/>
    <w:rsid w:val="004B278D"/>
    <w:rsid w:val="004B33DA"/>
    <w:rsid w:val="004B3582"/>
    <w:rsid w:val="004B4573"/>
    <w:rsid w:val="004B4A10"/>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C671A"/>
    <w:rsid w:val="004D00BD"/>
    <w:rsid w:val="004D01EF"/>
    <w:rsid w:val="004D0465"/>
    <w:rsid w:val="004D13DD"/>
    <w:rsid w:val="004D2734"/>
    <w:rsid w:val="004D38C5"/>
    <w:rsid w:val="004D3EE5"/>
    <w:rsid w:val="004D3F08"/>
    <w:rsid w:val="004D4E82"/>
    <w:rsid w:val="004D5725"/>
    <w:rsid w:val="004D5F9D"/>
    <w:rsid w:val="004D650E"/>
    <w:rsid w:val="004D7BD4"/>
    <w:rsid w:val="004E0280"/>
    <w:rsid w:val="004E0903"/>
    <w:rsid w:val="004E1BB5"/>
    <w:rsid w:val="004E1F55"/>
    <w:rsid w:val="004E2DC5"/>
    <w:rsid w:val="004E2FAF"/>
    <w:rsid w:val="004E3613"/>
    <w:rsid w:val="004E41DC"/>
    <w:rsid w:val="004E4241"/>
    <w:rsid w:val="004E54A7"/>
    <w:rsid w:val="004E5977"/>
    <w:rsid w:val="004E5F17"/>
    <w:rsid w:val="004E6014"/>
    <w:rsid w:val="004E6541"/>
    <w:rsid w:val="004E674E"/>
    <w:rsid w:val="004F0233"/>
    <w:rsid w:val="004F0E63"/>
    <w:rsid w:val="004F304A"/>
    <w:rsid w:val="004F5459"/>
    <w:rsid w:val="004F5D26"/>
    <w:rsid w:val="004F6576"/>
    <w:rsid w:val="004F73EB"/>
    <w:rsid w:val="005009E7"/>
    <w:rsid w:val="00500A3B"/>
    <w:rsid w:val="00501754"/>
    <w:rsid w:val="00501876"/>
    <w:rsid w:val="00501BAF"/>
    <w:rsid w:val="00502820"/>
    <w:rsid w:val="00502998"/>
    <w:rsid w:val="0050313F"/>
    <w:rsid w:val="00503342"/>
    <w:rsid w:val="00503607"/>
    <w:rsid w:val="005049CE"/>
    <w:rsid w:val="00504C49"/>
    <w:rsid w:val="00505D9A"/>
    <w:rsid w:val="005063CC"/>
    <w:rsid w:val="0050692D"/>
    <w:rsid w:val="00507460"/>
    <w:rsid w:val="00507C26"/>
    <w:rsid w:val="0051013A"/>
    <w:rsid w:val="005118BA"/>
    <w:rsid w:val="0051383A"/>
    <w:rsid w:val="005139D2"/>
    <w:rsid w:val="00513D54"/>
    <w:rsid w:val="00514C63"/>
    <w:rsid w:val="005155D8"/>
    <w:rsid w:val="00515F7B"/>
    <w:rsid w:val="00516210"/>
    <w:rsid w:val="00516922"/>
    <w:rsid w:val="00516E0C"/>
    <w:rsid w:val="00517475"/>
    <w:rsid w:val="00521407"/>
    <w:rsid w:val="005215F5"/>
    <w:rsid w:val="005223B1"/>
    <w:rsid w:val="00522483"/>
    <w:rsid w:val="00522C71"/>
    <w:rsid w:val="00524617"/>
    <w:rsid w:val="0052492B"/>
    <w:rsid w:val="005258BD"/>
    <w:rsid w:val="00525B74"/>
    <w:rsid w:val="0052647F"/>
    <w:rsid w:val="00527CD9"/>
    <w:rsid w:val="0053009D"/>
    <w:rsid w:val="00530392"/>
    <w:rsid w:val="0053077B"/>
    <w:rsid w:val="005310AE"/>
    <w:rsid w:val="005324C1"/>
    <w:rsid w:val="005326B7"/>
    <w:rsid w:val="00533E2C"/>
    <w:rsid w:val="00534655"/>
    <w:rsid w:val="00534DB9"/>
    <w:rsid w:val="0053523F"/>
    <w:rsid w:val="00535465"/>
    <w:rsid w:val="0053700B"/>
    <w:rsid w:val="00537B20"/>
    <w:rsid w:val="00537D23"/>
    <w:rsid w:val="00537FC1"/>
    <w:rsid w:val="005403CA"/>
    <w:rsid w:val="00540426"/>
    <w:rsid w:val="00540F34"/>
    <w:rsid w:val="00542309"/>
    <w:rsid w:val="0054455C"/>
    <w:rsid w:val="00544808"/>
    <w:rsid w:val="00544DEE"/>
    <w:rsid w:val="00547B5A"/>
    <w:rsid w:val="00547F05"/>
    <w:rsid w:val="00550A41"/>
    <w:rsid w:val="00550BB8"/>
    <w:rsid w:val="00550F8C"/>
    <w:rsid w:val="005520F1"/>
    <w:rsid w:val="00553A69"/>
    <w:rsid w:val="005540AA"/>
    <w:rsid w:val="00554370"/>
    <w:rsid w:val="00555966"/>
    <w:rsid w:val="00555C0A"/>
    <w:rsid w:val="00555D5B"/>
    <w:rsid w:val="0055672B"/>
    <w:rsid w:val="0055675D"/>
    <w:rsid w:val="00560016"/>
    <w:rsid w:val="005611C8"/>
    <w:rsid w:val="005614AF"/>
    <w:rsid w:val="005615C0"/>
    <w:rsid w:val="00564236"/>
    <w:rsid w:val="00564560"/>
    <w:rsid w:val="005646E9"/>
    <w:rsid w:val="00565CD6"/>
    <w:rsid w:val="00566122"/>
    <w:rsid w:val="00566336"/>
    <w:rsid w:val="005666B0"/>
    <w:rsid w:val="00567670"/>
    <w:rsid w:val="00567753"/>
    <w:rsid w:val="0056797A"/>
    <w:rsid w:val="00571FC6"/>
    <w:rsid w:val="005724EC"/>
    <w:rsid w:val="00572884"/>
    <w:rsid w:val="00573A3A"/>
    <w:rsid w:val="00574505"/>
    <w:rsid w:val="00574931"/>
    <w:rsid w:val="0057518C"/>
    <w:rsid w:val="00580A0F"/>
    <w:rsid w:val="00580F3F"/>
    <w:rsid w:val="00581144"/>
    <w:rsid w:val="005822D1"/>
    <w:rsid w:val="00584D7F"/>
    <w:rsid w:val="00584F27"/>
    <w:rsid w:val="00584FCA"/>
    <w:rsid w:val="00585E89"/>
    <w:rsid w:val="00586314"/>
    <w:rsid w:val="00586754"/>
    <w:rsid w:val="00586CAC"/>
    <w:rsid w:val="00587A43"/>
    <w:rsid w:val="00587C94"/>
    <w:rsid w:val="00590B44"/>
    <w:rsid w:val="00590D9F"/>
    <w:rsid w:val="00590EF8"/>
    <w:rsid w:val="005919A9"/>
    <w:rsid w:val="00591B0C"/>
    <w:rsid w:val="005921D3"/>
    <w:rsid w:val="00592CA3"/>
    <w:rsid w:val="00594102"/>
    <w:rsid w:val="005960D0"/>
    <w:rsid w:val="00596A15"/>
    <w:rsid w:val="0059718D"/>
    <w:rsid w:val="005A07E2"/>
    <w:rsid w:val="005A1112"/>
    <w:rsid w:val="005A26F0"/>
    <w:rsid w:val="005A2919"/>
    <w:rsid w:val="005A2ADE"/>
    <w:rsid w:val="005A6417"/>
    <w:rsid w:val="005A7863"/>
    <w:rsid w:val="005A79E5"/>
    <w:rsid w:val="005B10E0"/>
    <w:rsid w:val="005B1206"/>
    <w:rsid w:val="005B1C99"/>
    <w:rsid w:val="005B1F0C"/>
    <w:rsid w:val="005B2697"/>
    <w:rsid w:val="005B2A26"/>
    <w:rsid w:val="005B3375"/>
    <w:rsid w:val="005B3E73"/>
    <w:rsid w:val="005B442E"/>
    <w:rsid w:val="005B4525"/>
    <w:rsid w:val="005B46BD"/>
    <w:rsid w:val="005B4FC3"/>
    <w:rsid w:val="005B56EB"/>
    <w:rsid w:val="005B6465"/>
    <w:rsid w:val="005B6C7E"/>
    <w:rsid w:val="005C07ED"/>
    <w:rsid w:val="005C1749"/>
    <w:rsid w:val="005C1F01"/>
    <w:rsid w:val="005C2624"/>
    <w:rsid w:val="005C2641"/>
    <w:rsid w:val="005C2669"/>
    <w:rsid w:val="005C2A7C"/>
    <w:rsid w:val="005C3423"/>
    <w:rsid w:val="005C4741"/>
    <w:rsid w:val="005C4B81"/>
    <w:rsid w:val="005C5494"/>
    <w:rsid w:val="005C5E76"/>
    <w:rsid w:val="005C6250"/>
    <w:rsid w:val="005D1492"/>
    <w:rsid w:val="005D1793"/>
    <w:rsid w:val="005D1FA5"/>
    <w:rsid w:val="005D21D2"/>
    <w:rsid w:val="005D2252"/>
    <w:rsid w:val="005D47C9"/>
    <w:rsid w:val="005D4B1F"/>
    <w:rsid w:val="005D5F74"/>
    <w:rsid w:val="005D5FE2"/>
    <w:rsid w:val="005E0AFD"/>
    <w:rsid w:val="005E0EA3"/>
    <w:rsid w:val="005E1259"/>
    <w:rsid w:val="005E14C5"/>
    <w:rsid w:val="005E20A6"/>
    <w:rsid w:val="005E2D1D"/>
    <w:rsid w:val="005E2EEF"/>
    <w:rsid w:val="005E3573"/>
    <w:rsid w:val="005E36C5"/>
    <w:rsid w:val="005E3D09"/>
    <w:rsid w:val="005E4C86"/>
    <w:rsid w:val="005E6F16"/>
    <w:rsid w:val="005E706E"/>
    <w:rsid w:val="005E7671"/>
    <w:rsid w:val="005E7C17"/>
    <w:rsid w:val="005F010B"/>
    <w:rsid w:val="005F0401"/>
    <w:rsid w:val="005F0774"/>
    <w:rsid w:val="005F1214"/>
    <w:rsid w:val="005F1A22"/>
    <w:rsid w:val="005F326C"/>
    <w:rsid w:val="005F4A8D"/>
    <w:rsid w:val="005F4BB8"/>
    <w:rsid w:val="005F4CAD"/>
    <w:rsid w:val="00600CC2"/>
    <w:rsid w:val="00601C32"/>
    <w:rsid w:val="00601EA6"/>
    <w:rsid w:val="006026F7"/>
    <w:rsid w:val="006044B9"/>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3619"/>
    <w:rsid w:val="00623C3B"/>
    <w:rsid w:val="006251DD"/>
    <w:rsid w:val="00625F31"/>
    <w:rsid w:val="0062608E"/>
    <w:rsid w:val="0062695E"/>
    <w:rsid w:val="0062745B"/>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4589"/>
    <w:rsid w:val="0064585C"/>
    <w:rsid w:val="00646689"/>
    <w:rsid w:val="0064702B"/>
    <w:rsid w:val="0064718E"/>
    <w:rsid w:val="006475BA"/>
    <w:rsid w:val="00647CD0"/>
    <w:rsid w:val="00647EA0"/>
    <w:rsid w:val="00651351"/>
    <w:rsid w:val="006554DC"/>
    <w:rsid w:val="006561E5"/>
    <w:rsid w:val="00656BD1"/>
    <w:rsid w:val="0065723A"/>
    <w:rsid w:val="00657263"/>
    <w:rsid w:val="00657CDB"/>
    <w:rsid w:val="00660154"/>
    <w:rsid w:val="006607A8"/>
    <w:rsid w:val="0066089D"/>
    <w:rsid w:val="0066133E"/>
    <w:rsid w:val="00661356"/>
    <w:rsid w:val="00662B6F"/>
    <w:rsid w:val="00662CE5"/>
    <w:rsid w:val="00663722"/>
    <w:rsid w:val="00663EC6"/>
    <w:rsid w:val="006641E2"/>
    <w:rsid w:val="00665324"/>
    <w:rsid w:val="00667F3F"/>
    <w:rsid w:val="00667FA0"/>
    <w:rsid w:val="0067025E"/>
    <w:rsid w:val="00670A3F"/>
    <w:rsid w:val="00672913"/>
    <w:rsid w:val="00673461"/>
    <w:rsid w:val="00674C1F"/>
    <w:rsid w:val="00677926"/>
    <w:rsid w:val="00680026"/>
    <w:rsid w:val="006800A6"/>
    <w:rsid w:val="00680E19"/>
    <w:rsid w:val="006810B8"/>
    <w:rsid w:val="00681D60"/>
    <w:rsid w:val="00681FDE"/>
    <w:rsid w:val="006820FF"/>
    <w:rsid w:val="006838D6"/>
    <w:rsid w:val="00683944"/>
    <w:rsid w:val="00683D78"/>
    <w:rsid w:val="00684565"/>
    <w:rsid w:val="0068577F"/>
    <w:rsid w:val="006857D3"/>
    <w:rsid w:val="00685A13"/>
    <w:rsid w:val="00686393"/>
    <w:rsid w:val="00686B33"/>
    <w:rsid w:val="00687449"/>
    <w:rsid w:val="00687673"/>
    <w:rsid w:val="00690350"/>
    <w:rsid w:val="00690498"/>
    <w:rsid w:val="006923EB"/>
    <w:rsid w:val="00693773"/>
    <w:rsid w:val="00694786"/>
    <w:rsid w:val="006959CC"/>
    <w:rsid w:val="0069652F"/>
    <w:rsid w:val="0069654E"/>
    <w:rsid w:val="00696DAE"/>
    <w:rsid w:val="00696ED9"/>
    <w:rsid w:val="00697847"/>
    <w:rsid w:val="006A0AB0"/>
    <w:rsid w:val="006A15A5"/>
    <w:rsid w:val="006A15F9"/>
    <w:rsid w:val="006A1D79"/>
    <w:rsid w:val="006A24EF"/>
    <w:rsid w:val="006A2AC4"/>
    <w:rsid w:val="006A3D11"/>
    <w:rsid w:val="006A4EBA"/>
    <w:rsid w:val="006A5949"/>
    <w:rsid w:val="006A5E94"/>
    <w:rsid w:val="006A6546"/>
    <w:rsid w:val="006A6902"/>
    <w:rsid w:val="006A6AC1"/>
    <w:rsid w:val="006A7F51"/>
    <w:rsid w:val="006B185A"/>
    <w:rsid w:val="006B2150"/>
    <w:rsid w:val="006B2553"/>
    <w:rsid w:val="006B42D6"/>
    <w:rsid w:val="006B5230"/>
    <w:rsid w:val="006B57BE"/>
    <w:rsid w:val="006B59E6"/>
    <w:rsid w:val="006B60E1"/>
    <w:rsid w:val="006B655B"/>
    <w:rsid w:val="006B6635"/>
    <w:rsid w:val="006B667F"/>
    <w:rsid w:val="006B6776"/>
    <w:rsid w:val="006B6F34"/>
    <w:rsid w:val="006C0261"/>
    <w:rsid w:val="006C06B8"/>
    <w:rsid w:val="006C1781"/>
    <w:rsid w:val="006C1E95"/>
    <w:rsid w:val="006C203C"/>
    <w:rsid w:val="006C245B"/>
    <w:rsid w:val="006C26D8"/>
    <w:rsid w:val="006C2B95"/>
    <w:rsid w:val="006C2E32"/>
    <w:rsid w:val="006C3E7C"/>
    <w:rsid w:val="006C517B"/>
    <w:rsid w:val="006C5700"/>
    <w:rsid w:val="006C6C2E"/>
    <w:rsid w:val="006C6DE0"/>
    <w:rsid w:val="006D0D1D"/>
    <w:rsid w:val="006D0F1C"/>
    <w:rsid w:val="006D37AE"/>
    <w:rsid w:val="006D7C1B"/>
    <w:rsid w:val="006E010B"/>
    <w:rsid w:val="006E046A"/>
    <w:rsid w:val="006E1031"/>
    <w:rsid w:val="006E1455"/>
    <w:rsid w:val="006E146F"/>
    <w:rsid w:val="006E1ADD"/>
    <w:rsid w:val="006E2F27"/>
    <w:rsid w:val="006E3527"/>
    <w:rsid w:val="006E5183"/>
    <w:rsid w:val="006E5E34"/>
    <w:rsid w:val="006E6C9C"/>
    <w:rsid w:val="006E7083"/>
    <w:rsid w:val="006E7593"/>
    <w:rsid w:val="006E7CEC"/>
    <w:rsid w:val="006F0A64"/>
    <w:rsid w:val="006F15AF"/>
    <w:rsid w:val="006F2D59"/>
    <w:rsid w:val="006F3E3A"/>
    <w:rsid w:val="006F499F"/>
    <w:rsid w:val="006F4FB3"/>
    <w:rsid w:val="006F5D12"/>
    <w:rsid w:val="006F67AA"/>
    <w:rsid w:val="006F6983"/>
    <w:rsid w:val="006F70BB"/>
    <w:rsid w:val="006F734C"/>
    <w:rsid w:val="006F7448"/>
    <w:rsid w:val="00700533"/>
    <w:rsid w:val="00701575"/>
    <w:rsid w:val="00702267"/>
    <w:rsid w:val="00702BEB"/>
    <w:rsid w:val="0070309A"/>
    <w:rsid w:val="00703878"/>
    <w:rsid w:val="0070520B"/>
    <w:rsid w:val="00705356"/>
    <w:rsid w:val="00705C5B"/>
    <w:rsid w:val="00706475"/>
    <w:rsid w:val="007067D5"/>
    <w:rsid w:val="00706A19"/>
    <w:rsid w:val="00706CFF"/>
    <w:rsid w:val="0070751F"/>
    <w:rsid w:val="007076A4"/>
    <w:rsid w:val="00707C64"/>
    <w:rsid w:val="00707DDC"/>
    <w:rsid w:val="0071009A"/>
    <w:rsid w:val="0071010A"/>
    <w:rsid w:val="00710E47"/>
    <w:rsid w:val="007111CB"/>
    <w:rsid w:val="007112AB"/>
    <w:rsid w:val="007115F9"/>
    <w:rsid w:val="00711EE2"/>
    <w:rsid w:val="0071233E"/>
    <w:rsid w:val="00712BB3"/>
    <w:rsid w:val="00712BD1"/>
    <w:rsid w:val="00712C36"/>
    <w:rsid w:val="0071361D"/>
    <w:rsid w:val="00713887"/>
    <w:rsid w:val="0071419C"/>
    <w:rsid w:val="007143F1"/>
    <w:rsid w:val="00715C9F"/>
    <w:rsid w:val="00716663"/>
    <w:rsid w:val="007169B2"/>
    <w:rsid w:val="00716A79"/>
    <w:rsid w:val="00716ABD"/>
    <w:rsid w:val="00716DDF"/>
    <w:rsid w:val="00717475"/>
    <w:rsid w:val="007201E0"/>
    <w:rsid w:val="00720533"/>
    <w:rsid w:val="0072075C"/>
    <w:rsid w:val="007215DB"/>
    <w:rsid w:val="00721B53"/>
    <w:rsid w:val="007223A8"/>
    <w:rsid w:val="00724B99"/>
    <w:rsid w:val="007256E5"/>
    <w:rsid w:val="00725D6D"/>
    <w:rsid w:val="00726EF4"/>
    <w:rsid w:val="0072714B"/>
    <w:rsid w:val="007301C4"/>
    <w:rsid w:val="0073032D"/>
    <w:rsid w:val="00731B5D"/>
    <w:rsid w:val="00732042"/>
    <w:rsid w:val="00732DCD"/>
    <w:rsid w:val="00734343"/>
    <w:rsid w:val="007343A4"/>
    <w:rsid w:val="00735DFE"/>
    <w:rsid w:val="007362AA"/>
    <w:rsid w:val="00736F10"/>
    <w:rsid w:val="007372D1"/>
    <w:rsid w:val="0073751A"/>
    <w:rsid w:val="00737C64"/>
    <w:rsid w:val="00737DBB"/>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7185"/>
    <w:rsid w:val="00757B3A"/>
    <w:rsid w:val="007608CB"/>
    <w:rsid w:val="00760D78"/>
    <w:rsid w:val="00761C36"/>
    <w:rsid w:val="007623D0"/>
    <w:rsid w:val="00762CAC"/>
    <w:rsid w:val="00762E58"/>
    <w:rsid w:val="00764D55"/>
    <w:rsid w:val="007665FD"/>
    <w:rsid w:val="00766673"/>
    <w:rsid w:val="0076728B"/>
    <w:rsid w:val="007702D1"/>
    <w:rsid w:val="007706A8"/>
    <w:rsid w:val="00770762"/>
    <w:rsid w:val="00771160"/>
    <w:rsid w:val="00771974"/>
    <w:rsid w:val="00773098"/>
    <w:rsid w:val="00773458"/>
    <w:rsid w:val="00773939"/>
    <w:rsid w:val="007769F6"/>
    <w:rsid w:val="00777AB2"/>
    <w:rsid w:val="00780017"/>
    <w:rsid w:val="00780513"/>
    <w:rsid w:val="00780B2E"/>
    <w:rsid w:val="007817FA"/>
    <w:rsid w:val="00783B67"/>
    <w:rsid w:val="00783FF8"/>
    <w:rsid w:val="007841E3"/>
    <w:rsid w:val="007846F5"/>
    <w:rsid w:val="0078479C"/>
    <w:rsid w:val="0078641F"/>
    <w:rsid w:val="00790CAA"/>
    <w:rsid w:val="0079161F"/>
    <w:rsid w:val="0079171A"/>
    <w:rsid w:val="007921A3"/>
    <w:rsid w:val="00792AAB"/>
    <w:rsid w:val="00793426"/>
    <w:rsid w:val="00794BC8"/>
    <w:rsid w:val="00797995"/>
    <w:rsid w:val="007A0A99"/>
    <w:rsid w:val="007A0F23"/>
    <w:rsid w:val="007A1257"/>
    <w:rsid w:val="007A29CE"/>
    <w:rsid w:val="007A2ADF"/>
    <w:rsid w:val="007A3B14"/>
    <w:rsid w:val="007A4533"/>
    <w:rsid w:val="007A4622"/>
    <w:rsid w:val="007A7F8F"/>
    <w:rsid w:val="007B084C"/>
    <w:rsid w:val="007B1233"/>
    <w:rsid w:val="007B135A"/>
    <w:rsid w:val="007B18EB"/>
    <w:rsid w:val="007B1AE4"/>
    <w:rsid w:val="007B1B63"/>
    <w:rsid w:val="007B29D7"/>
    <w:rsid w:val="007B30B0"/>
    <w:rsid w:val="007B3223"/>
    <w:rsid w:val="007B49CD"/>
    <w:rsid w:val="007B4B99"/>
    <w:rsid w:val="007B5CDD"/>
    <w:rsid w:val="007B5CE8"/>
    <w:rsid w:val="007B6B4D"/>
    <w:rsid w:val="007B73B8"/>
    <w:rsid w:val="007B7BEF"/>
    <w:rsid w:val="007C0378"/>
    <w:rsid w:val="007C0B5B"/>
    <w:rsid w:val="007C0D0E"/>
    <w:rsid w:val="007C1808"/>
    <w:rsid w:val="007C1937"/>
    <w:rsid w:val="007C5856"/>
    <w:rsid w:val="007C6A24"/>
    <w:rsid w:val="007C7023"/>
    <w:rsid w:val="007C73A9"/>
    <w:rsid w:val="007D0A2D"/>
    <w:rsid w:val="007D0D83"/>
    <w:rsid w:val="007D2002"/>
    <w:rsid w:val="007D2335"/>
    <w:rsid w:val="007D2372"/>
    <w:rsid w:val="007D39D0"/>
    <w:rsid w:val="007D4058"/>
    <w:rsid w:val="007D4411"/>
    <w:rsid w:val="007D75C9"/>
    <w:rsid w:val="007D772E"/>
    <w:rsid w:val="007E032F"/>
    <w:rsid w:val="007E0456"/>
    <w:rsid w:val="007E0B29"/>
    <w:rsid w:val="007E1324"/>
    <w:rsid w:val="007E1406"/>
    <w:rsid w:val="007E1729"/>
    <w:rsid w:val="007E1ACE"/>
    <w:rsid w:val="007E22DB"/>
    <w:rsid w:val="007E2D9C"/>
    <w:rsid w:val="007E3423"/>
    <w:rsid w:val="007E4F46"/>
    <w:rsid w:val="007E72E6"/>
    <w:rsid w:val="007E7BB1"/>
    <w:rsid w:val="007E7E4A"/>
    <w:rsid w:val="007F2425"/>
    <w:rsid w:val="007F32E4"/>
    <w:rsid w:val="007F379E"/>
    <w:rsid w:val="007F441A"/>
    <w:rsid w:val="007F4C46"/>
    <w:rsid w:val="007F4E32"/>
    <w:rsid w:val="007F577B"/>
    <w:rsid w:val="007F57B1"/>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64C"/>
    <w:rsid w:val="00814CEE"/>
    <w:rsid w:val="0081690A"/>
    <w:rsid w:val="008179B0"/>
    <w:rsid w:val="00817CB2"/>
    <w:rsid w:val="00817FD6"/>
    <w:rsid w:val="0082289F"/>
    <w:rsid w:val="00822ACE"/>
    <w:rsid w:val="00822E84"/>
    <w:rsid w:val="008230AA"/>
    <w:rsid w:val="00823DA6"/>
    <w:rsid w:val="00824821"/>
    <w:rsid w:val="00824879"/>
    <w:rsid w:val="008249F0"/>
    <w:rsid w:val="008250A5"/>
    <w:rsid w:val="0082670A"/>
    <w:rsid w:val="0082716F"/>
    <w:rsid w:val="00827343"/>
    <w:rsid w:val="0082735B"/>
    <w:rsid w:val="008273CF"/>
    <w:rsid w:val="008279A9"/>
    <w:rsid w:val="00830386"/>
    <w:rsid w:val="008319E3"/>
    <w:rsid w:val="00831CE5"/>
    <w:rsid w:val="00832EE1"/>
    <w:rsid w:val="00832F55"/>
    <w:rsid w:val="008333A8"/>
    <w:rsid w:val="0083353F"/>
    <w:rsid w:val="00833F52"/>
    <w:rsid w:val="00833F66"/>
    <w:rsid w:val="008341E9"/>
    <w:rsid w:val="008354CC"/>
    <w:rsid w:val="0083576E"/>
    <w:rsid w:val="00835E6E"/>
    <w:rsid w:val="0083657A"/>
    <w:rsid w:val="008369A5"/>
    <w:rsid w:val="008369F0"/>
    <w:rsid w:val="008370C5"/>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356"/>
    <w:rsid w:val="008556BC"/>
    <w:rsid w:val="0085641B"/>
    <w:rsid w:val="00856F2B"/>
    <w:rsid w:val="00857221"/>
    <w:rsid w:val="00860184"/>
    <w:rsid w:val="0086136C"/>
    <w:rsid w:val="00861397"/>
    <w:rsid w:val="008618A9"/>
    <w:rsid w:val="00862FE5"/>
    <w:rsid w:val="0086709B"/>
    <w:rsid w:val="00867AB9"/>
    <w:rsid w:val="00871528"/>
    <w:rsid w:val="00875980"/>
    <w:rsid w:val="00875A82"/>
    <w:rsid w:val="00876104"/>
    <w:rsid w:val="008767BE"/>
    <w:rsid w:val="008769C4"/>
    <w:rsid w:val="00877213"/>
    <w:rsid w:val="00877571"/>
    <w:rsid w:val="008776D9"/>
    <w:rsid w:val="00877829"/>
    <w:rsid w:val="00877963"/>
    <w:rsid w:val="00877E34"/>
    <w:rsid w:val="008807FB"/>
    <w:rsid w:val="00882B0D"/>
    <w:rsid w:val="00882D80"/>
    <w:rsid w:val="008847A9"/>
    <w:rsid w:val="00885E73"/>
    <w:rsid w:val="00886D89"/>
    <w:rsid w:val="00887865"/>
    <w:rsid w:val="00887A7A"/>
    <w:rsid w:val="00891943"/>
    <w:rsid w:val="00891AD0"/>
    <w:rsid w:val="00891B0F"/>
    <w:rsid w:val="00892169"/>
    <w:rsid w:val="008922E6"/>
    <w:rsid w:val="00893022"/>
    <w:rsid w:val="008931D0"/>
    <w:rsid w:val="00893D9D"/>
    <w:rsid w:val="008944A1"/>
    <w:rsid w:val="0089466D"/>
    <w:rsid w:val="00895808"/>
    <w:rsid w:val="00895DCD"/>
    <w:rsid w:val="00895FCF"/>
    <w:rsid w:val="0089635A"/>
    <w:rsid w:val="008964C9"/>
    <w:rsid w:val="008966C6"/>
    <w:rsid w:val="00896862"/>
    <w:rsid w:val="00896D7F"/>
    <w:rsid w:val="0089729C"/>
    <w:rsid w:val="008976F9"/>
    <w:rsid w:val="00897B2B"/>
    <w:rsid w:val="00897E83"/>
    <w:rsid w:val="008A00BB"/>
    <w:rsid w:val="008A0AA1"/>
    <w:rsid w:val="008A0D24"/>
    <w:rsid w:val="008A14FE"/>
    <w:rsid w:val="008A2CC4"/>
    <w:rsid w:val="008A413D"/>
    <w:rsid w:val="008A4869"/>
    <w:rsid w:val="008A4C1A"/>
    <w:rsid w:val="008A4C70"/>
    <w:rsid w:val="008A5004"/>
    <w:rsid w:val="008A7692"/>
    <w:rsid w:val="008A7A07"/>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B7E6C"/>
    <w:rsid w:val="008C05E4"/>
    <w:rsid w:val="008C11B5"/>
    <w:rsid w:val="008C1E3B"/>
    <w:rsid w:val="008C1EEF"/>
    <w:rsid w:val="008C33B1"/>
    <w:rsid w:val="008C4642"/>
    <w:rsid w:val="008C606E"/>
    <w:rsid w:val="008C6518"/>
    <w:rsid w:val="008C66DC"/>
    <w:rsid w:val="008C7B28"/>
    <w:rsid w:val="008D0D08"/>
    <w:rsid w:val="008D0F2E"/>
    <w:rsid w:val="008D1A09"/>
    <w:rsid w:val="008D23C5"/>
    <w:rsid w:val="008D25AA"/>
    <w:rsid w:val="008D2A55"/>
    <w:rsid w:val="008D2B7B"/>
    <w:rsid w:val="008D2E6C"/>
    <w:rsid w:val="008D3BB8"/>
    <w:rsid w:val="008D45D5"/>
    <w:rsid w:val="008D4687"/>
    <w:rsid w:val="008D47D4"/>
    <w:rsid w:val="008D4D5B"/>
    <w:rsid w:val="008D5069"/>
    <w:rsid w:val="008D6608"/>
    <w:rsid w:val="008D68FB"/>
    <w:rsid w:val="008D6929"/>
    <w:rsid w:val="008D7E60"/>
    <w:rsid w:val="008E2371"/>
    <w:rsid w:val="008E286A"/>
    <w:rsid w:val="008E2F3D"/>
    <w:rsid w:val="008E33E8"/>
    <w:rsid w:val="008E425A"/>
    <w:rsid w:val="008E5278"/>
    <w:rsid w:val="008E5EBD"/>
    <w:rsid w:val="008E657C"/>
    <w:rsid w:val="008E774B"/>
    <w:rsid w:val="008F329B"/>
    <w:rsid w:val="008F32B6"/>
    <w:rsid w:val="008F3306"/>
    <w:rsid w:val="008F456B"/>
    <w:rsid w:val="008F46D2"/>
    <w:rsid w:val="008F4EF9"/>
    <w:rsid w:val="008F5134"/>
    <w:rsid w:val="008F55B8"/>
    <w:rsid w:val="008F629C"/>
    <w:rsid w:val="008F7556"/>
    <w:rsid w:val="00900617"/>
    <w:rsid w:val="009012FA"/>
    <w:rsid w:val="00902530"/>
    <w:rsid w:val="0090292E"/>
    <w:rsid w:val="00903707"/>
    <w:rsid w:val="00903AA1"/>
    <w:rsid w:val="009055EA"/>
    <w:rsid w:val="009057D8"/>
    <w:rsid w:val="009062C8"/>
    <w:rsid w:val="009063A8"/>
    <w:rsid w:val="0090659E"/>
    <w:rsid w:val="00907902"/>
    <w:rsid w:val="00907C5F"/>
    <w:rsid w:val="00910553"/>
    <w:rsid w:val="00912015"/>
    <w:rsid w:val="009121B6"/>
    <w:rsid w:val="00913742"/>
    <w:rsid w:val="00914A24"/>
    <w:rsid w:val="00914F63"/>
    <w:rsid w:val="0091613F"/>
    <w:rsid w:val="009172D4"/>
    <w:rsid w:val="00917E94"/>
    <w:rsid w:val="00920B85"/>
    <w:rsid w:val="00921037"/>
    <w:rsid w:val="00922092"/>
    <w:rsid w:val="009221DB"/>
    <w:rsid w:val="0092260F"/>
    <w:rsid w:val="009229EC"/>
    <w:rsid w:val="00923244"/>
    <w:rsid w:val="0092341B"/>
    <w:rsid w:val="009236BD"/>
    <w:rsid w:val="00924E31"/>
    <w:rsid w:val="00925343"/>
    <w:rsid w:val="0092562F"/>
    <w:rsid w:val="00925DE2"/>
    <w:rsid w:val="009265B4"/>
    <w:rsid w:val="0092668B"/>
    <w:rsid w:val="00926D63"/>
    <w:rsid w:val="00927854"/>
    <w:rsid w:val="00927FAA"/>
    <w:rsid w:val="009305EC"/>
    <w:rsid w:val="009314BD"/>
    <w:rsid w:val="00931D9C"/>
    <w:rsid w:val="009340B2"/>
    <w:rsid w:val="0093435B"/>
    <w:rsid w:val="009352C2"/>
    <w:rsid w:val="00935483"/>
    <w:rsid w:val="009357E9"/>
    <w:rsid w:val="00935883"/>
    <w:rsid w:val="009359C8"/>
    <w:rsid w:val="0093780C"/>
    <w:rsid w:val="00937DA2"/>
    <w:rsid w:val="009406A1"/>
    <w:rsid w:val="0094100F"/>
    <w:rsid w:val="00942C2C"/>
    <w:rsid w:val="0094314B"/>
    <w:rsid w:val="009431C5"/>
    <w:rsid w:val="00943264"/>
    <w:rsid w:val="00943558"/>
    <w:rsid w:val="00944D92"/>
    <w:rsid w:val="009454F9"/>
    <w:rsid w:val="00945C43"/>
    <w:rsid w:val="00945D44"/>
    <w:rsid w:val="00946A28"/>
    <w:rsid w:val="00946C03"/>
    <w:rsid w:val="0094715C"/>
    <w:rsid w:val="009479A8"/>
    <w:rsid w:val="00951B8F"/>
    <w:rsid w:val="009537CD"/>
    <w:rsid w:val="00953867"/>
    <w:rsid w:val="00954498"/>
    <w:rsid w:val="00955105"/>
    <w:rsid w:val="0095554B"/>
    <w:rsid w:val="00955B76"/>
    <w:rsid w:val="00956876"/>
    <w:rsid w:val="00957AE4"/>
    <w:rsid w:val="00957AFC"/>
    <w:rsid w:val="0096057F"/>
    <w:rsid w:val="009609BD"/>
    <w:rsid w:val="00961567"/>
    <w:rsid w:val="009615C0"/>
    <w:rsid w:val="009618C1"/>
    <w:rsid w:val="00962436"/>
    <w:rsid w:val="00962D7F"/>
    <w:rsid w:val="00963D25"/>
    <w:rsid w:val="00964FBA"/>
    <w:rsid w:val="00967036"/>
    <w:rsid w:val="0097112C"/>
    <w:rsid w:val="00971289"/>
    <w:rsid w:val="0097209C"/>
    <w:rsid w:val="00972346"/>
    <w:rsid w:val="009727F9"/>
    <w:rsid w:val="0097394C"/>
    <w:rsid w:val="009742F9"/>
    <w:rsid w:val="00975B1D"/>
    <w:rsid w:val="00976222"/>
    <w:rsid w:val="00981786"/>
    <w:rsid w:val="009827AF"/>
    <w:rsid w:val="00984FCB"/>
    <w:rsid w:val="009858EC"/>
    <w:rsid w:val="00986ACA"/>
    <w:rsid w:val="00987ED7"/>
    <w:rsid w:val="009903FB"/>
    <w:rsid w:val="00990C2D"/>
    <w:rsid w:val="00991584"/>
    <w:rsid w:val="00991C42"/>
    <w:rsid w:val="00992326"/>
    <w:rsid w:val="0099242C"/>
    <w:rsid w:val="009927AF"/>
    <w:rsid w:val="00993B7B"/>
    <w:rsid w:val="00996AE3"/>
    <w:rsid w:val="00996F98"/>
    <w:rsid w:val="009975E0"/>
    <w:rsid w:val="009A0302"/>
    <w:rsid w:val="009A056F"/>
    <w:rsid w:val="009A0821"/>
    <w:rsid w:val="009A1125"/>
    <w:rsid w:val="009A148D"/>
    <w:rsid w:val="009A15EF"/>
    <w:rsid w:val="009A168A"/>
    <w:rsid w:val="009A19C8"/>
    <w:rsid w:val="009A21EB"/>
    <w:rsid w:val="009A2C41"/>
    <w:rsid w:val="009A2C66"/>
    <w:rsid w:val="009A35E8"/>
    <w:rsid w:val="009A3B4D"/>
    <w:rsid w:val="009A4B1B"/>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4C1"/>
    <w:rsid w:val="009B4550"/>
    <w:rsid w:val="009B5A56"/>
    <w:rsid w:val="009B6520"/>
    <w:rsid w:val="009B7845"/>
    <w:rsid w:val="009C0957"/>
    <w:rsid w:val="009C0A47"/>
    <w:rsid w:val="009C0B23"/>
    <w:rsid w:val="009C0BC0"/>
    <w:rsid w:val="009C21F1"/>
    <w:rsid w:val="009C38D7"/>
    <w:rsid w:val="009C4595"/>
    <w:rsid w:val="009C5E13"/>
    <w:rsid w:val="009C64A2"/>
    <w:rsid w:val="009C6B00"/>
    <w:rsid w:val="009C7620"/>
    <w:rsid w:val="009D04A2"/>
    <w:rsid w:val="009D3A69"/>
    <w:rsid w:val="009D4DF7"/>
    <w:rsid w:val="009D4FB0"/>
    <w:rsid w:val="009D5030"/>
    <w:rsid w:val="009D58F4"/>
    <w:rsid w:val="009D62BE"/>
    <w:rsid w:val="009D6506"/>
    <w:rsid w:val="009D6CCE"/>
    <w:rsid w:val="009E09D3"/>
    <w:rsid w:val="009E10DD"/>
    <w:rsid w:val="009E1D60"/>
    <w:rsid w:val="009E4F58"/>
    <w:rsid w:val="009E6823"/>
    <w:rsid w:val="009E6EC4"/>
    <w:rsid w:val="009E727F"/>
    <w:rsid w:val="009F055C"/>
    <w:rsid w:val="009F0FE6"/>
    <w:rsid w:val="009F2F70"/>
    <w:rsid w:val="009F30E7"/>
    <w:rsid w:val="009F31EA"/>
    <w:rsid w:val="009F59D9"/>
    <w:rsid w:val="009F700C"/>
    <w:rsid w:val="009F710C"/>
    <w:rsid w:val="009F748C"/>
    <w:rsid w:val="00A00979"/>
    <w:rsid w:val="00A0151D"/>
    <w:rsid w:val="00A02813"/>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424D"/>
    <w:rsid w:val="00A15729"/>
    <w:rsid w:val="00A1573D"/>
    <w:rsid w:val="00A15F26"/>
    <w:rsid w:val="00A16B2F"/>
    <w:rsid w:val="00A16C1B"/>
    <w:rsid w:val="00A174E1"/>
    <w:rsid w:val="00A17574"/>
    <w:rsid w:val="00A1787D"/>
    <w:rsid w:val="00A206DF"/>
    <w:rsid w:val="00A20872"/>
    <w:rsid w:val="00A20D15"/>
    <w:rsid w:val="00A20D9D"/>
    <w:rsid w:val="00A21AF1"/>
    <w:rsid w:val="00A223C5"/>
    <w:rsid w:val="00A227E5"/>
    <w:rsid w:val="00A235FE"/>
    <w:rsid w:val="00A23C0E"/>
    <w:rsid w:val="00A24805"/>
    <w:rsid w:val="00A24AF5"/>
    <w:rsid w:val="00A251A9"/>
    <w:rsid w:val="00A25F1B"/>
    <w:rsid w:val="00A25F7A"/>
    <w:rsid w:val="00A266AE"/>
    <w:rsid w:val="00A27A32"/>
    <w:rsid w:val="00A27F4F"/>
    <w:rsid w:val="00A30400"/>
    <w:rsid w:val="00A31E41"/>
    <w:rsid w:val="00A3250B"/>
    <w:rsid w:val="00A32753"/>
    <w:rsid w:val="00A32850"/>
    <w:rsid w:val="00A32EFA"/>
    <w:rsid w:val="00A32FC5"/>
    <w:rsid w:val="00A33015"/>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64F"/>
    <w:rsid w:val="00A45EB1"/>
    <w:rsid w:val="00A503DD"/>
    <w:rsid w:val="00A55672"/>
    <w:rsid w:val="00A55884"/>
    <w:rsid w:val="00A559C5"/>
    <w:rsid w:val="00A57070"/>
    <w:rsid w:val="00A6041F"/>
    <w:rsid w:val="00A6072E"/>
    <w:rsid w:val="00A60A5F"/>
    <w:rsid w:val="00A60D3B"/>
    <w:rsid w:val="00A61504"/>
    <w:rsid w:val="00A61F3A"/>
    <w:rsid w:val="00A62779"/>
    <w:rsid w:val="00A63EE7"/>
    <w:rsid w:val="00A64217"/>
    <w:rsid w:val="00A676B9"/>
    <w:rsid w:val="00A67F82"/>
    <w:rsid w:val="00A70434"/>
    <w:rsid w:val="00A7239C"/>
    <w:rsid w:val="00A72589"/>
    <w:rsid w:val="00A726D4"/>
    <w:rsid w:val="00A72D7D"/>
    <w:rsid w:val="00A738B8"/>
    <w:rsid w:val="00A73A6C"/>
    <w:rsid w:val="00A73CB3"/>
    <w:rsid w:val="00A747D0"/>
    <w:rsid w:val="00A752DE"/>
    <w:rsid w:val="00A75A48"/>
    <w:rsid w:val="00A75B83"/>
    <w:rsid w:val="00A764AA"/>
    <w:rsid w:val="00A77BFC"/>
    <w:rsid w:val="00A8027A"/>
    <w:rsid w:val="00A80600"/>
    <w:rsid w:val="00A8089A"/>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0E7D"/>
    <w:rsid w:val="00A9156A"/>
    <w:rsid w:val="00A92842"/>
    <w:rsid w:val="00A92AE0"/>
    <w:rsid w:val="00A940DF"/>
    <w:rsid w:val="00A94515"/>
    <w:rsid w:val="00A9473D"/>
    <w:rsid w:val="00A94923"/>
    <w:rsid w:val="00A951AF"/>
    <w:rsid w:val="00A95A2A"/>
    <w:rsid w:val="00A9620C"/>
    <w:rsid w:val="00A96B1B"/>
    <w:rsid w:val="00A96E07"/>
    <w:rsid w:val="00A96F4E"/>
    <w:rsid w:val="00AA021F"/>
    <w:rsid w:val="00AA02EA"/>
    <w:rsid w:val="00AA123A"/>
    <w:rsid w:val="00AA1294"/>
    <w:rsid w:val="00AA1C67"/>
    <w:rsid w:val="00AA1D83"/>
    <w:rsid w:val="00AA1E14"/>
    <w:rsid w:val="00AA2472"/>
    <w:rsid w:val="00AA2637"/>
    <w:rsid w:val="00AA3475"/>
    <w:rsid w:val="00AA37E5"/>
    <w:rsid w:val="00AA3B4A"/>
    <w:rsid w:val="00AA3BBF"/>
    <w:rsid w:val="00AA41CC"/>
    <w:rsid w:val="00AA568E"/>
    <w:rsid w:val="00AA5E77"/>
    <w:rsid w:val="00AA7015"/>
    <w:rsid w:val="00AA7D9D"/>
    <w:rsid w:val="00AB059A"/>
    <w:rsid w:val="00AB1005"/>
    <w:rsid w:val="00AB1347"/>
    <w:rsid w:val="00AB15D7"/>
    <w:rsid w:val="00AB1A84"/>
    <w:rsid w:val="00AB3751"/>
    <w:rsid w:val="00AB386D"/>
    <w:rsid w:val="00AB3A46"/>
    <w:rsid w:val="00AB50BA"/>
    <w:rsid w:val="00AB50D5"/>
    <w:rsid w:val="00AB5505"/>
    <w:rsid w:val="00AB5B92"/>
    <w:rsid w:val="00AB5F9D"/>
    <w:rsid w:val="00AB6133"/>
    <w:rsid w:val="00AB6178"/>
    <w:rsid w:val="00AB626E"/>
    <w:rsid w:val="00AB6A8E"/>
    <w:rsid w:val="00AB6D86"/>
    <w:rsid w:val="00AB6FD5"/>
    <w:rsid w:val="00AB7FF0"/>
    <w:rsid w:val="00AC0478"/>
    <w:rsid w:val="00AC0C21"/>
    <w:rsid w:val="00AC1341"/>
    <w:rsid w:val="00AC17B1"/>
    <w:rsid w:val="00AC26FF"/>
    <w:rsid w:val="00AC274F"/>
    <w:rsid w:val="00AC376D"/>
    <w:rsid w:val="00AC4287"/>
    <w:rsid w:val="00AC6164"/>
    <w:rsid w:val="00AC6995"/>
    <w:rsid w:val="00AC6C06"/>
    <w:rsid w:val="00AC6EBD"/>
    <w:rsid w:val="00AD070E"/>
    <w:rsid w:val="00AD1951"/>
    <w:rsid w:val="00AD1C62"/>
    <w:rsid w:val="00AD3AA2"/>
    <w:rsid w:val="00AD400B"/>
    <w:rsid w:val="00AD4A8E"/>
    <w:rsid w:val="00AD4AFB"/>
    <w:rsid w:val="00AD50CB"/>
    <w:rsid w:val="00AD5AEE"/>
    <w:rsid w:val="00AD7259"/>
    <w:rsid w:val="00AD73E0"/>
    <w:rsid w:val="00AE01E5"/>
    <w:rsid w:val="00AE0916"/>
    <w:rsid w:val="00AE1392"/>
    <w:rsid w:val="00AE148A"/>
    <w:rsid w:val="00AE156E"/>
    <w:rsid w:val="00AE1593"/>
    <w:rsid w:val="00AE2473"/>
    <w:rsid w:val="00AE24C1"/>
    <w:rsid w:val="00AE24DF"/>
    <w:rsid w:val="00AE2651"/>
    <w:rsid w:val="00AE2A08"/>
    <w:rsid w:val="00AE2A30"/>
    <w:rsid w:val="00AE2DF8"/>
    <w:rsid w:val="00AE4011"/>
    <w:rsid w:val="00AE44C9"/>
    <w:rsid w:val="00AE4957"/>
    <w:rsid w:val="00AE54AA"/>
    <w:rsid w:val="00AE63B3"/>
    <w:rsid w:val="00AE6E5F"/>
    <w:rsid w:val="00AE7959"/>
    <w:rsid w:val="00AF008F"/>
    <w:rsid w:val="00AF220F"/>
    <w:rsid w:val="00AF2528"/>
    <w:rsid w:val="00AF25C3"/>
    <w:rsid w:val="00AF2F4D"/>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491"/>
    <w:rsid w:val="00B055FE"/>
    <w:rsid w:val="00B0720C"/>
    <w:rsid w:val="00B07454"/>
    <w:rsid w:val="00B11B05"/>
    <w:rsid w:val="00B12180"/>
    <w:rsid w:val="00B14034"/>
    <w:rsid w:val="00B150E3"/>
    <w:rsid w:val="00B16EDB"/>
    <w:rsid w:val="00B171FF"/>
    <w:rsid w:val="00B20AB9"/>
    <w:rsid w:val="00B225DB"/>
    <w:rsid w:val="00B227F7"/>
    <w:rsid w:val="00B23288"/>
    <w:rsid w:val="00B23659"/>
    <w:rsid w:val="00B2414B"/>
    <w:rsid w:val="00B2478B"/>
    <w:rsid w:val="00B24CD9"/>
    <w:rsid w:val="00B2527C"/>
    <w:rsid w:val="00B26615"/>
    <w:rsid w:val="00B269B2"/>
    <w:rsid w:val="00B26E91"/>
    <w:rsid w:val="00B270C3"/>
    <w:rsid w:val="00B2780A"/>
    <w:rsid w:val="00B30CE4"/>
    <w:rsid w:val="00B3253C"/>
    <w:rsid w:val="00B33068"/>
    <w:rsid w:val="00B3365E"/>
    <w:rsid w:val="00B33D47"/>
    <w:rsid w:val="00B33EC5"/>
    <w:rsid w:val="00B35246"/>
    <w:rsid w:val="00B36726"/>
    <w:rsid w:val="00B37C75"/>
    <w:rsid w:val="00B41B62"/>
    <w:rsid w:val="00B424AB"/>
    <w:rsid w:val="00B430F3"/>
    <w:rsid w:val="00B4314D"/>
    <w:rsid w:val="00B43336"/>
    <w:rsid w:val="00B44647"/>
    <w:rsid w:val="00B4507C"/>
    <w:rsid w:val="00B476C6"/>
    <w:rsid w:val="00B47996"/>
    <w:rsid w:val="00B47EDC"/>
    <w:rsid w:val="00B47F2E"/>
    <w:rsid w:val="00B50A64"/>
    <w:rsid w:val="00B50CD8"/>
    <w:rsid w:val="00B5116E"/>
    <w:rsid w:val="00B51F75"/>
    <w:rsid w:val="00B52007"/>
    <w:rsid w:val="00B52491"/>
    <w:rsid w:val="00B53D59"/>
    <w:rsid w:val="00B559F4"/>
    <w:rsid w:val="00B569B4"/>
    <w:rsid w:val="00B56D5D"/>
    <w:rsid w:val="00B57CAD"/>
    <w:rsid w:val="00B60595"/>
    <w:rsid w:val="00B627AF"/>
    <w:rsid w:val="00B64493"/>
    <w:rsid w:val="00B644FF"/>
    <w:rsid w:val="00B662B9"/>
    <w:rsid w:val="00B662ED"/>
    <w:rsid w:val="00B663D1"/>
    <w:rsid w:val="00B66CFE"/>
    <w:rsid w:val="00B70479"/>
    <w:rsid w:val="00B7255C"/>
    <w:rsid w:val="00B72E9A"/>
    <w:rsid w:val="00B731D8"/>
    <w:rsid w:val="00B7320A"/>
    <w:rsid w:val="00B73501"/>
    <w:rsid w:val="00B7365B"/>
    <w:rsid w:val="00B7381B"/>
    <w:rsid w:val="00B74134"/>
    <w:rsid w:val="00B74D55"/>
    <w:rsid w:val="00B7509D"/>
    <w:rsid w:val="00B75DB8"/>
    <w:rsid w:val="00B75E1D"/>
    <w:rsid w:val="00B760F9"/>
    <w:rsid w:val="00B77CC4"/>
    <w:rsid w:val="00B77D8F"/>
    <w:rsid w:val="00B828F1"/>
    <w:rsid w:val="00B83306"/>
    <w:rsid w:val="00B83513"/>
    <w:rsid w:val="00B837C3"/>
    <w:rsid w:val="00B83AF4"/>
    <w:rsid w:val="00B853A2"/>
    <w:rsid w:val="00B85A36"/>
    <w:rsid w:val="00B90E50"/>
    <w:rsid w:val="00B91605"/>
    <w:rsid w:val="00B919C3"/>
    <w:rsid w:val="00B921A1"/>
    <w:rsid w:val="00B9237D"/>
    <w:rsid w:val="00B95CE1"/>
    <w:rsid w:val="00B96805"/>
    <w:rsid w:val="00B96B70"/>
    <w:rsid w:val="00B96D7C"/>
    <w:rsid w:val="00B96ED1"/>
    <w:rsid w:val="00B9731D"/>
    <w:rsid w:val="00B976F6"/>
    <w:rsid w:val="00BA1378"/>
    <w:rsid w:val="00BA1902"/>
    <w:rsid w:val="00BA413E"/>
    <w:rsid w:val="00BA453F"/>
    <w:rsid w:val="00BA4FF5"/>
    <w:rsid w:val="00BA550B"/>
    <w:rsid w:val="00BA60A9"/>
    <w:rsid w:val="00BA60EB"/>
    <w:rsid w:val="00BA6208"/>
    <w:rsid w:val="00BA6356"/>
    <w:rsid w:val="00BA7BE0"/>
    <w:rsid w:val="00BB0593"/>
    <w:rsid w:val="00BB06E0"/>
    <w:rsid w:val="00BB0C27"/>
    <w:rsid w:val="00BB288B"/>
    <w:rsid w:val="00BB42E8"/>
    <w:rsid w:val="00BB4DF3"/>
    <w:rsid w:val="00BB5317"/>
    <w:rsid w:val="00BB5441"/>
    <w:rsid w:val="00BB5BB6"/>
    <w:rsid w:val="00BC025D"/>
    <w:rsid w:val="00BC097C"/>
    <w:rsid w:val="00BC09C3"/>
    <w:rsid w:val="00BC0A34"/>
    <w:rsid w:val="00BC0D8D"/>
    <w:rsid w:val="00BC285B"/>
    <w:rsid w:val="00BC34F3"/>
    <w:rsid w:val="00BC6075"/>
    <w:rsid w:val="00BC6103"/>
    <w:rsid w:val="00BC6EA1"/>
    <w:rsid w:val="00BD030D"/>
    <w:rsid w:val="00BD06B3"/>
    <w:rsid w:val="00BD0939"/>
    <w:rsid w:val="00BD1541"/>
    <w:rsid w:val="00BD160B"/>
    <w:rsid w:val="00BD226D"/>
    <w:rsid w:val="00BD240F"/>
    <w:rsid w:val="00BD4BD7"/>
    <w:rsid w:val="00BD54AF"/>
    <w:rsid w:val="00BD575D"/>
    <w:rsid w:val="00BD5E1E"/>
    <w:rsid w:val="00BD60F8"/>
    <w:rsid w:val="00BD6C8F"/>
    <w:rsid w:val="00BD747D"/>
    <w:rsid w:val="00BE0659"/>
    <w:rsid w:val="00BE10DF"/>
    <w:rsid w:val="00BE1534"/>
    <w:rsid w:val="00BE189D"/>
    <w:rsid w:val="00BE2233"/>
    <w:rsid w:val="00BE23C0"/>
    <w:rsid w:val="00BE2410"/>
    <w:rsid w:val="00BE3282"/>
    <w:rsid w:val="00BE3A9C"/>
    <w:rsid w:val="00BE49EF"/>
    <w:rsid w:val="00BE6170"/>
    <w:rsid w:val="00BE667E"/>
    <w:rsid w:val="00BE676D"/>
    <w:rsid w:val="00BE6F1A"/>
    <w:rsid w:val="00BE7B7C"/>
    <w:rsid w:val="00BF00EB"/>
    <w:rsid w:val="00BF10C3"/>
    <w:rsid w:val="00BF187A"/>
    <w:rsid w:val="00BF222E"/>
    <w:rsid w:val="00BF2723"/>
    <w:rsid w:val="00BF3395"/>
    <w:rsid w:val="00BF3928"/>
    <w:rsid w:val="00BF43E9"/>
    <w:rsid w:val="00BF4572"/>
    <w:rsid w:val="00BF4B23"/>
    <w:rsid w:val="00BF5716"/>
    <w:rsid w:val="00BF58B6"/>
    <w:rsid w:val="00BF5C48"/>
    <w:rsid w:val="00BF6CD2"/>
    <w:rsid w:val="00BF7095"/>
    <w:rsid w:val="00C01782"/>
    <w:rsid w:val="00C02AE7"/>
    <w:rsid w:val="00C03B2B"/>
    <w:rsid w:val="00C0426F"/>
    <w:rsid w:val="00C043FB"/>
    <w:rsid w:val="00C065E8"/>
    <w:rsid w:val="00C0763E"/>
    <w:rsid w:val="00C07799"/>
    <w:rsid w:val="00C07D2B"/>
    <w:rsid w:val="00C10065"/>
    <w:rsid w:val="00C10653"/>
    <w:rsid w:val="00C108F8"/>
    <w:rsid w:val="00C119F7"/>
    <w:rsid w:val="00C11A90"/>
    <w:rsid w:val="00C12249"/>
    <w:rsid w:val="00C134BF"/>
    <w:rsid w:val="00C13CD6"/>
    <w:rsid w:val="00C14703"/>
    <w:rsid w:val="00C14973"/>
    <w:rsid w:val="00C14981"/>
    <w:rsid w:val="00C15B94"/>
    <w:rsid w:val="00C15BE4"/>
    <w:rsid w:val="00C15C16"/>
    <w:rsid w:val="00C16202"/>
    <w:rsid w:val="00C16747"/>
    <w:rsid w:val="00C16E05"/>
    <w:rsid w:val="00C173A8"/>
    <w:rsid w:val="00C204D1"/>
    <w:rsid w:val="00C21417"/>
    <w:rsid w:val="00C21590"/>
    <w:rsid w:val="00C21F25"/>
    <w:rsid w:val="00C2259A"/>
    <w:rsid w:val="00C22E42"/>
    <w:rsid w:val="00C23A9A"/>
    <w:rsid w:val="00C23C95"/>
    <w:rsid w:val="00C24097"/>
    <w:rsid w:val="00C24D23"/>
    <w:rsid w:val="00C26061"/>
    <w:rsid w:val="00C27731"/>
    <w:rsid w:val="00C30124"/>
    <w:rsid w:val="00C30645"/>
    <w:rsid w:val="00C31119"/>
    <w:rsid w:val="00C317FA"/>
    <w:rsid w:val="00C31969"/>
    <w:rsid w:val="00C31E87"/>
    <w:rsid w:val="00C31FB3"/>
    <w:rsid w:val="00C32083"/>
    <w:rsid w:val="00C33DD5"/>
    <w:rsid w:val="00C35532"/>
    <w:rsid w:val="00C35FDF"/>
    <w:rsid w:val="00C360C9"/>
    <w:rsid w:val="00C36E53"/>
    <w:rsid w:val="00C36E63"/>
    <w:rsid w:val="00C40386"/>
    <w:rsid w:val="00C40BCE"/>
    <w:rsid w:val="00C41285"/>
    <w:rsid w:val="00C415A7"/>
    <w:rsid w:val="00C415EC"/>
    <w:rsid w:val="00C42A77"/>
    <w:rsid w:val="00C4325F"/>
    <w:rsid w:val="00C436D5"/>
    <w:rsid w:val="00C43B9F"/>
    <w:rsid w:val="00C44C5B"/>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7528"/>
    <w:rsid w:val="00C577EB"/>
    <w:rsid w:val="00C60A3C"/>
    <w:rsid w:val="00C61F4A"/>
    <w:rsid w:val="00C6246F"/>
    <w:rsid w:val="00C62A76"/>
    <w:rsid w:val="00C6359E"/>
    <w:rsid w:val="00C644E3"/>
    <w:rsid w:val="00C65857"/>
    <w:rsid w:val="00C65C3E"/>
    <w:rsid w:val="00C7035A"/>
    <w:rsid w:val="00C73775"/>
    <w:rsid w:val="00C73CA8"/>
    <w:rsid w:val="00C73FCB"/>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91064"/>
    <w:rsid w:val="00C91653"/>
    <w:rsid w:val="00C93A54"/>
    <w:rsid w:val="00C941D6"/>
    <w:rsid w:val="00C968F7"/>
    <w:rsid w:val="00C97A19"/>
    <w:rsid w:val="00CA0188"/>
    <w:rsid w:val="00CA1503"/>
    <w:rsid w:val="00CA19F6"/>
    <w:rsid w:val="00CA1A14"/>
    <w:rsid w:val="00CA222E"/>
    <w:rsid w:val="00CA2517"/>
    <w:rsid w:val="00CA2925"/>
    <w:rsid w:val="00CA2C04"/>
    <w:rsid w:val="00CA2DFA"/>
    <w:rsid w:val="00CA3C19"/>
    <w:rsid w:val="00CA3C4F"/>
    <w:rsid w:val="00CA45E9"/>
    <w:rsid w:val="00CA4839"/>
    <w:rsid w:val="00CA4A5E"/>
    <w:rsid w:val="00CA5EE9"/>
    <w:rsid w:val="00CA5F97"/>
    <w:rsid w:val="00CA661B"/>
    <w:rsid w:val="00CA6F4F"/>
    <w:rsid w:val="00CA7DDF"/>
    <w:rsid w:val="00CB037B"/>
    <w:rsid w:val="00CB0BE0"/>
    <w:rsid w:val="00CB163C"/>
    <w:rsid w:val="00CB1701"/>
    <w:rsid w:val="00CB1A93"/>
    <w:rsid w:val="00CB223C"/>
    <w:rsid w:val="00CB30CC"/>
    <w:rsid w:val="00CB7772"/>
    <w:rsid w:val="00CC0EA9"/>
    <w:rsid w:val="00CC0EF6"/>
    <w:rsid w:val="00CC233A"/>
    <w:rsid w:val="00CC262F"/>
    <w:rsid w:val="00CC2631"/>
    <w:rsid w:val="00CC2CF1"/>
    <w:rsid w:val="00CC3853"/>
    <w:rsid w:val="00CC3C82"/>
    <w:rsid w:val="00CC4225"/>
    <w:rsid w:val="00CC4554"/>
    <w:rsid w:val="00CC4EAD"/>
    <w:rsid w:val="00CC60A7"/>
    <w:rsid w:val="00CC6195"/>
    <w:rsid w:val="00CC689D"/>
    <w:rsid w:val="00CC6A73"/>
    <w:rsid w:val="00CC7B94"/>
    <w:rsid w:val="00CD0380"/>
    <w:rsid w:val="00CD1BD0"/>
    <w:rsid w:val="00CD2930"/>
    <w:rsid w:val="00CD499A"/>
    <w:rsid w:val="00CD49B4"/>
    <w:rsid w:val="00CD50C5"/>
    <w:rsid w:val="00CD5649"/>
    <w:rsid w:val="00CD59EF"/>
    <w:rsid w:val="00CD5E9A"/>
    <w:rsid w:val="00CD6ACA"/>
    <w:rsid w:val="00CD6C13"/>
    <w:rsid w:val="00CD6FF0"/>
    <w:rsid w:val="00CE0508"/>
    <w:rsid w:val="00CE0566"/>
    <w:rsid w:val="00CE0B3C"/>
    <w:rsid w:val="00CE0C36"/>
    <w:rsid w:val="00CE0E0D"/>
    <w:rsid w:val="00CE19D6"/>
    <w:rsid w:val="00CE2771"/>
    <w:rsid w:val="00CE2DE4"/>
    <w:rsid w:val="00CE4B03"/>
    <w:rsid w:val="00CE4EB9"/>
    <w:rsid w:val="00CE4FBE"/>
    <w:rsid w:val="00CE51C1"/>
    <w:rsid w:val="00CE6F39"/>
    <w:rsid w:val="00CF0255"/>
    <w:rsid w:val="00CF146E"/>
    <w:rsid w:val="00CF1D14"/>
    <w:rsid w:val="00CF2D55"/>
    <w:rsid w:val="00CF358B"/>
    <w:rsid w:val="00CF62A7"/>
    <w:rsid w:val="00CF6B91"/>
    <w:rsid w:val="00CF7115"/>
    <w:rsid w:val="00CF7F72"/>
    <w:rsid w:val="00D012D7"/>
    <w:rsid w:val="00D01B41"/>
    <w:rsid w:val="00D03BB7"/>
    <w:rsid w:val="00D051CF"/>
    <w:rsid w:val="00D055FB"/>
    <w:rsid w:val="00D05605"/>
    <w:rsid w:val="00D05E17"/>
    <w:rsid w:val="00D05F14"/>
    <w:rsid w:val="00D062D2"/>
    <w:rsid w:val="00D0713B"/>
    <w:rsid w:val="00D074B4"/>
    <w:rsid w:val="00D0762F"/>
    <w:rsid w:val="00D07925"/>
    <w:rsid w:val="00D10DEA"/>
    <w:rsid w:val="00D1155F"/>
    <w:rsid w:val="00D115E7"/>
    <w:rsid w:val="00D1275F"/>
    <w:rsid w:val="00D133AC"/>
    <w:rsid w:val="00D178AE"/>
    <w:rsid w:val="00D1792A"/>
    <w:rsid w:val="00D20C85"/>
    <w:rsid w:val="00D220D4"/>
    <w:rsid w:val="00D230E6"/>
    <w:rsid w:val="00D23FEB"/>
    <w:rsid w:val="00D259E4"/>
    <w:rsid w:val="00D25AAE"/>
    <w:rsid w:val="00D2649F"/>
    <w:rsid w:val="00D26B94"/>
    <w:rsid w:val="00D27CA4"/>
    <w:rsid w:val="00D328E1"/>
    <w:rsid w:val="00D32B6F"/>
    <w:rsid w:val="00D32CE4"/>
    <w:rsid w:val="00D33BEE"/>
    <w:rsid w:val="00D3435C"/>
    <w:rsid w:val="00D351EA"/>
    <w:rsid w:val="00D35F8E"/>
    <w:rsid w:val="00D40345"/>
    <w:rsid w:val="00D417EF"/>
    <w:rsid w:val="00D42391"/>
    <w:rsid w:val="00D45E97"/>
    <w:rsid w:val="00D46A44"/>
    <w:rsid w:val="00D50D61"/>
    <w:rsid w:val="00D515A0"/>
    <w:rsid w:val="00D522C1"/>
    <w:rsid w:val="00D52B4B"/>
    <w:rsid w:val="00D53526"/>
    <w:rsid w:val="00D53552"/>
    <w:rsid w:val="00D538A1"/>
    <w:rsid w:val="00D5502F"/>
    <w:rsid w:val="00D567DE"/>
    <w:rsid w:val="00D56CD3"/>
    <w:rsid w:val="00D57608"/>
    <w:rsid w:val="00D576F1"/>
    <w:rsid w:val="00D579EC"/>
    <w:rsid w:val="00D60677"/>
    <w:rsid w:val="00D60CB0"/>
    <w:rsid w:val="00D612F8"/>
    <w:rsid w:val="00D6175A"/>
    <w:rsid w:val="00D61856"/>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00A"/>
    <w:rsid w:val="00D7449D"/>
    <w:rsid w:val="00D7467A"/>
    <w:rsid w:val="00D7469E"/>
    <w:rsid w:val="00D749C9"/>
    <w:rsid w:val="00D75CA4"/>
    <w:rsid w:val="00D75D40"/>
    <w:rsid w:val="00D764BF"/>
    <w:rsid w:val="00D76BC3"/>
    <w:rsid w:val="00D77964"/>
    <w:rsid w:val="00D80742"/>
    <w:rsid w:val="00D80B08"/>
    <w:rsid w:val="00D80B7F"/>
    <w:rsid w:val="00D81101"/>
    <w:rsid w:val="00D81C0E"/>
    <w:rsid w:val="00D82BFB"/>
    <w:rsid w:val="00D83300"/>
    <w:rsid w:val="00D83D24"/>
    <w:rsid w:val="00D8456A"/>
    <w:rsid w:val="00D8533B"/>
    <w:rsid w:val="00D864FC"/>
    <w:rsid w:val="00D86F15"/>
    <w:rsid w:val="00D90633"/>
    <w:rsid w:val="00D91D3B"/>
    <w:rsid w:val="00D92D0B"/>
    <w:rsid w:val="00D933F6"/>
    <w:rsid w:val="00D93C85"/>
    <w:rsid w:val="00D94234"/>
    <w:rsid w:val="00D95B4D"/>
    <w:rsid w:val="00D95DD7"/>
    <w:rsid w:val="00D95DE3"/>
    <w:rsid w:val="00D96175"/>
    <w:rsid w:val="00D96374"/>
    <w:rsid w:val="00D968ED"/>
    <w:rsid w:val="00D9705E"/>
    <w:rsid w:val="00D973B4"/>
    <w:rsid w:val="00D97AE9"/>
    <w:rsid w:val="00DA0B0E"/>
    <w:rsid w:val="00DA0DD4"/>
    <w:rsid w:val="00DA2123"/>
    <w:rsid w:val="00DA24A8"/>
    <w:rsid w:val="00DA3AB5"/>
    <w:rsid w:val="00DA47AF"/>
    <w:rsid w:val="00DA64A6"/>
    <w:rsid w:val="00DA6DBF"/>
    <w:rsid w:val="00DA6E19"/>
    <w:rsid w:val="00DA73B9"/>
    <w:rsid w:val="00DA78E4"/>
    <w:rsid w:val="00DB0597"/>
    <w:rsid w:val="00DB065E"/>
    <w:rsid w:val="00DB0FAA"/>
    <w:rsid w:val="00DB155A"/>
    <w:rsid w:val="00DB237A"/>
    <w:rsid w:val="00DB29D9"/>
    <w:rsid w:val="00DB3149"/>
    <w:rsid w:val="00DB34D7"/>
    <w:rsid w:val="00DB3955"/>
    <w:rsid w:val="00DB5269"/>
    <w:rsid w:val="00DB577F"/>
    <w:rsid w:val="00DB5813"/>
    <w:rsid w:val="00DB74D4"/>
    <w:rsid w:val="00DB7D84"/>
    <w:rsid w:val="00DC026B"/>
    <w:rsid w:val="00DC0376"/>
    <w:rsid w:val="00DC09C1"/>
    <w:rsid w:val="00DC133C"/>
    <w:rsid w:val="00DC2DE1"/>
    <w:rsid w:val="00DC4174"/>
    <w:rsid w:val="00DC557D"/>
    <w:rsid w:val="00DC6303"/>
    <w:rsid w:val="00DC776B"/>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6459"/>
    <w:rsid w:val="00DE7568"/>
    <w:rsid w:val="00DE7587"/>
    <w:rsid w:val="00DF0812"/>
    <w:rsid w:val="00DF0B5E"/>
    <w:rsid w:val="00DF0C20"/>
    <w:rsid w:val="00DF1199"/>
    <w:rsid w:val="00DF1924"/>
    <w:rsid w:val="00DF224C"/>
    <w:rsid w:val="00DF406F"/>
    <w:rsid w:val="00DF4970"/>
    <w:rsid w:val="00DF54BF"/>
    <w:rsid w:val="00DF5C98"/>
    <w:rsid w:val="00DF5FC4"/>
    <w:rsid w:val="00DF7F11"/>
    <w:rsid w:val="00E01122"/>
    <w:rsid w:val="00E025A9"/>
    <w:rsid w:val="00E02BB9"/>
    <w:rsid w:val="00E02CDD"/>
    <w:rsid w:val="00E035C6"/>
    <w:rsid w:val="00E05774"/>
    <w:rsid w:val="00E074BD"/>
    <w:rsid w:val="00E07D4F"/>
    <w:rsid w:val="00E10200"/>
    <w:rsid w:val="00E112A1"/>
    <w:rsid w:val="00E11CB2"/>
    <w:rsid w:val="00E1283B"/>
    <w:rsid w:val="00E12A5A"/>
    <w:rsid w:val="00E13578"/>
    <w:rsid w:val="00E1447C"/>
    <w:rsid w:val="00E15081"/>
    <w:rsid w:val="00E1544A"/>
    <w:rsid w:val="00E15481"/>
    <w:rsid w:val="00E15795"/>
    <w:rsid w:val="00E1597F"/>
    <w:rsid w:val="00E15C10"/>
    <w:rsid w:val="00E16DA4"/>
    <w:rsid w:val="00E20CD0"/>
    <w:rsid w:val="00E21E9C"/>
    <w:rsid w:val="00E22694"/>
    <w:rsid w:val="00E22AB4"/>
    <w:rsid w:val="00E2331D"/>
    <w:rsid w:val="00E23441"/>
    <w:rsid w:val="00E240A1"/>
    <w:rsid w:val="00E24287"/>
    <w:rsid w:val="00E25483"/>
    <w:rsid w:val="00E25732"/>
    <w:rsid w:val="00E30EE1"/>
    <w:rsid w:val="00E31128"/>
    <w:rsid w:val="00E31FA1"/>
    <w:rsid w:val="00E3205D"/>
    <w:rsid w:val="00E321E3"/>
    <w:rsid w:val="00E3222D"/>
    <w:rsid w:val="00E3241C"/>
    <w:rsid w:val="00E33506"/>
    <w:rsid w:val="00E356FF"/>
    <w:rsid w:val="00E35A85"/>
    <w:rsid w:val="00E35D11"/>
    <w:rsid w:val="00E36CA6"/>
    <w:rsid w:val="00E36E8C"/>
    <w:rsid w:val="00E36F8B"/>
    <w:rsid w:val="00E37BEF"/>
    <w:rsid w:val="00E37C24"/>
    <w:rsid w:val="00E404FC"/>
    <w:rsid w:val="00E4134E"/>
    <w:rsid w:val="00E41C67"/>
    <w:rsid w:val="00E433DD"/>
    <w:rsid w:val="00E43D9C"/>
    <w:rsid w:val="00E43E7F"/>
    <w:rsid w:val="00E44E80"/>
    <w:rsid w:val="00E50193"/>
    <w:rsid w:val="00E50913"/>
    <w:rsid w:val="00E51A16"/>
    <w:rsid w:val="00E52A89"/>
    <w:rsid w:val="00E52CF5"/>
    <w:rsid w:val="00E52FA7"/>
    <w:rsid w:val="00E538A4"/>
    <w:rsid w:val="00E54994"/>
    <w:rsid w:val="00E57556"/>
    <w:rsid w:val="00E57C15"/>
    <w:rsid w:val="00E60D13"/>
    <w:rsid w:val="00E61953"/>
    <w:rsid w:val="00E61EC6"/>
    <w:rsid w:val="00E6541C"/>
    <w:rsid w:val="00E665D9"/>
    <w:rsid w:val="00E665F7"/>
    <w:rsid w:val="00E66C20"/>
    <w:rsid w:val="00E67B04"/>
    <w:rsid w:val="00E67DC4"/>
    <w:rsid w:val="00E67DFD"/>
    <w:rsid w:val="00E700F0"/>
    <w:rsid w:val="00E71206"/>
    <w:rsid w:val="00E71BAC"/>
    <w:rsid w:val="00E7211A"/>
    <w:rsid w:val="00E72AC4"/>
    <w:rsid w:val="00E72B39"/>
    <w:rsid w:val="00E731E6"/>
    <w:rsid w:val="00E734DC"/>
    <w:rsid w:val="00E73865"/>
    <w:rsid w:val="00E73E11"/>
    <w:rsid w:val="00E74966"/>
    <w:rsid w:val="00E751D1"/>
    <w:rsid w:val="00E76325"/>
    <w:rsid w:val="00E766E1"/>
    <w:rsid w:val="00E76A8B"/>
    <w:rsid w:val="00E80E19"/>
    <w:rsid w:val="00E80F32"/>
    <w:rsid w:val="00E81558"/>
    <w:rsid w:val="00E82362"/>
    <w:rsid w:val="00E82CAF"/>
    <w:rsid w:val="00E8321E"/>
    <w:rsid w:val="00E83237"/>
    <w:rsid w:val="00E83380"/>
    <w:rsid w:val="00E8504A"/>
    <w:rsid w:val="00E85799"/>
    <w:rsid w:val="00E85B11"/>
    <w:rsid w:val="00E86A59"/>
    <w:rsid w:val="00E87C04"/>
    <w:rsid w:val="00E91141"/>
    <w:rsid w:val="00E91566"/>
    <w:rsid w:val="00E919B7"/>
    <w:rsid w:val="00E9379C"/>
    <w:rsid w:val="00E93B6A"/>
    <w:rsid w:val="00E93FCC"/>
    <w:rsid w:val="00E943A5"/>
    <w:rsid w:val="00E94487"/>
    <w:rsid w:val="00E95001"/>
    <w:rsid w:val="00E952D2"/>
    <w:rsid w:val="00E9572A"/>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C1E"/>
    <w:rsid w:val="00EB0E2B"/>
    <w:rsid w:val="00EB0FA3"/>
    <w:rsid w:val="00EB11FF"/>
    <w:rsid w:val="00EB162B"/>
    <w:rsid w:val="00EB2355"/>
    <w:rsid w:val="00EB3183"/>
    <w:rsid w:val="00EB3849"/>
    <w:rsid w:val="00EB4766"/>
    <w:rsid w:val="00EB5067"/>
    <w:rsid w:val="00EB528C"/>
    <w:rsid w:val="00EB5550"/>
    <w:rsid w:val="00EC0E31"/>
    <w:rsid w:val="00EC12F7"/>
    <w:rsid w:val="00EC1BE5"/>
    <w:rsid w:val="00EC2097"/>
    <w:rsid w:val="00EC219E"/>
    <w:rsid w:val="00EC2694"/>
    <w:rsid w:val="00EC5013"/>
    <w:rsid w:val="00EC5212"/>
    <w:rsid w:val="00EC531D"/>
    <w:rsid w:val="00EC5F1B"/>
    <w:rsid w:val="00EC668E"/>
    <w:rsid w:val="00EC6893"/>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791C"/>
    <w:rsid w:val="00EE0F18"/>
    <w:rsid w:val="00EE178D"/>
    <w:rsid w:val="00EE1B51"/>
    <w:rsid w:val="00EE1D92"/>
    <w:rsid w:val="00EE219F"/>
    <w:rsid w:val="00EE38C4"/>
    <w:rsid w:val="00EE4CF5"/>
    <w:rsid w:val="00EE65A0"/>
    <w:rsid w:val="00EE681D"/>
    <w:rsid w:val="00EE6C5E"/>
    <w:rsid w:val="00EE6FA6"/>
    <w:rsid w:val="00EE7311"/>
    <w:rsid w:val="00EF00CA"/>
    <w:rsid w:val="00EF0FB7"/>
    <w:rsid w:val="00EF16A6"/>
    <w:rsid w:val="00EF3F89"/>
    <w:rsid w:val="00EF4AEF"/>
    <w:rsid w:val="00EF56CC"/>
    <w:rsid w:val="00EF5A4B"/>
    <w:rsid w:val="00EF665A"/>
    <w:rsid w:val="00F00099"/>
    <w:rsid w:val="00F0068D"/>
    <w:rsid w:val="00F009D6"/>
    <w:rsid w:val="00F02317"/>
    <w:rsid w:val="00F02D84"/>
    <w:rsid w:val="00F03AA3"/>
    <w:rsid w:val="00F04A8C"/>
    <w:rsid w:val="00F05375"/>
    <w:rsid w:val="00F101C4"/>
    <w:rsid w:val="00F1121E"/>
    <w:rsid w:val="00F130C5"/>
    <w:rsid w:val="00F1425F"/>
    <w:rsid w:val="00F14535"/>
    <w:rsid w:val="00F152B9"/>
    <w:rsid w:val="00F15596"/>
    <w:rsid w:val="00F159F3"/>
    <w:rsid w:val="00F1603E"/>
    <w:rsid w:val="00F167F1"/>
    <w:rsid w:val="00F16DFB"/>
    <w:rsid w:val="00F16ED9"/>
    <w:rsid w:val="00F17965"/>
    <w:rsid w:val="00F20DAA"/>
    <w:rsid w:val="00F2134F"/>
    <w:rsid w:val="00F215AB"/>
    <w:rsid w:val="00F21718"/>
    <w:rsid w:val="00F21EFF"/>
    <w:rsid w:val="00F24B16"/>
    <w:rsid w:val="00F24CA2"/>
    <w:rsid w:val="00F25390"/>
    <w:rsid w:val="00F25A48"/>
    <w:rsid w:val="00F26019"/>
    <w:rsid w:val="00F26310"/>
    <w:rsid w:val="00F2651F"/>
    <w:rsid w:val="00F27393"/>
    <w:rsid w:val="00F32ED1"/>
    <w:rsid w:val="00F333FE"/>
    <w:rsid w:val="00F33AE9"/>
    <w:rsid w:val="00F33E23"/>
    <w:rsid w:val="00F3547B"/>
    <w:rsid w:val="00F35E8C"/>
    <w:rsid w:val="00F37190"/>
    <w:rsid w:val="00F37684"/>
    <w:rsid w:val="00F3795B"/>
    <w:rsid w:val="00F43412"/>
    <w:rsid w:val="00F435CC"/>
    <w:rsid w:val="00F439EC"/>
    <w:rsid w:val="00F445D6"/>
    <w:rsid w:val="00F45A63"/>
    <w:rsid w:val="00F45B1E"/>
    <w:rsid w:val="00F45F44"/>
    <w:rsid w:val="00F5061B"/>
    <w:rsid w:val="00F518A1"/>
    <w:rsid w:val="00F51F01"/>
    <w:rsid w:val="00F53177"/>
    <w:rsid w:val="00F53677"/>
    <w:rsid w:val="00F544D7"/>
    <w:rsid w:val="00F5653B"/>
    <w:rsid w:val="00F56C24"/>
    <w:rsid w:val="00F57CC9"/>
    <w:rsid w:val="00F57DC1"/>
    <w:rsid w:val="00F61F68"/>
    <w:rsid w:val="00F62C63"/>
    <w:rsid w:val="00F62F2E"/>
    <w:rsid w:val="00F64075"/>
    <w:rsid w:val="00F64408"/>
    <w:rsid w:val="00F64E30"/>
    <w:rsid w:val="00F651BB"/>
    <w:rsid w:val="00F6526F"/>
    <w:rsid w:val="00F655CC"/>
    <w:rsid w:val="00F65AB7"/>
    <w:rsid w:val="00F66BA1"/>
    <w:rsid w:val="00F66C34"/>
    <w:rsid w:val="00F66D1B"/>
    <w:rsid w:val="00F66EDC"/>
    <w:rsid w:val="00F67C8B"/>
    <w:rsid w:val="00F71821"/>
    <w:rsid w:val="00F7198F"/>
    <w:rsid w:val="00F71F65"/>
    <w:rsid w:val="00F736F1"/>
    <w:rsid w:val="00F73DFD"/>
    <w:rsid w:val="00F74C52"/>
    <w:rsid w:val="00F7543E"/>
    <w:rsid w:val="00F77290"/>
    <w:rsid w:val="00F776B1"/>
    <w:rsid w:val="00F80BFA"/>
    <w:rsid w:val="00F8167C"/>
    <w:rsid w:val="00F82113"/>
    <w:rsid w:val="00F83938"/>
    <w:rsid w:val="00F84301"/>
    <w:rsid w:val="00F8491A"/>
    <w:rsid w:val="00F851EB"/>
    <w:rsid w:val="00F8544F"/>
    <w:rsid w:val="00F854C3"/>
    <w:rsid w:val="00F8691F"/>
    <w:rsid w:val="00F86BEA"/>
    <w:rsid w:val="00F873C8"/>
    <w:rsid w:val="00F900FC"/>
    <w:rsid w:val="00F90DF3"/>
    <w:rsid w:val="00F9263A"/>
    <w:rsid w:val="00F92C79"/>
    <w:rsid w:val="00F93902"/>
    <w:rsid w:val="00F93A45"/>
    <w:rsid w:val="00F9575C"/>
    <w:rsid w:val="00F9616D"/>
    <w:rsid w:val="00FA0C33"/>
    <w:rsid w:val="00FA1724"/>
    <w:rsid w:val="00FA2234"/>
    <w:rsid w:val="00FA2438"/>
    <w:rsid w:val="00FA24BB"/>
    <w:rsid w:val="00FA2C53"/>
    <w:rsid w:val="00FA6919"/>
    <w:rsid w:val="00FA768C"/>
    <w:rsid w:val="00FA79B8"/>
    <w:rsid w:val="00FB1B21"/>
    <w:rsid w:val="00FB217A"/>
    <w:rsid w:val="00FB2B68"/>
    <w:rsid w:val="00FB3C3B"/>
    <w:rsid w:val="00FB52EA"/>
    <w:rsid w:val="00FB69E7"/>
    <w:rsid w:val="00FB6C46"/>
    <w:rsid w:val="00FC1A02"/>
    <w:rsid w:val="00FC36BB"/>
    <w:rsid w:val="00FC3BFB"/>
    <w:rsid w:val="00FC3E82"/>
    <w:rsid w:val="00FC480D"/>
    <w:rsid w:val="00FC4DF9"/>
    <w:rsid w:val="00FC6313"/>
    <w:rsid w:val="00FC6C0C"/>
    <w:rsid w:val="00FC6D7F"/>
    <w:rsid w:val="00FD0C9E"/>
    <w:rsid w:val="00FD16AE"/>
    <w:rsid w:val="00FD1DE4"/>
    <w:rsid w:val="00FD340D"/>
    <w:rsid w:val="00FD35BA"/>
    <w:rsid w:val="00FD5A50"/>
    <w:rsid w:val="00FD5D70"/>
    <w:rsid w:val="00FD5F59"/>
    <w:rsid w:val="00FD6096"/>
    <w:rsid w:val="00FD6269"/>
    <w:rsid w:val="00FD66F3"/>
    <w:rsid w:val="00FD75F6"/>
    <w:rsid w:val="00FD785A"/>
    <w:rsid w:val="00FD79FA"/>
    <w:rsid w:val="00FE039D"/>
    <w:rsid w:val="00FE0C8A"/>
    <w:rsid w:val="00FE1FF2"/>
    <w:rsid w:val="00FE22E9"/>
    <w:rsid w:val="00FE3214"/>
    <w:rsid w:val="00FE3B9E"/>
    <w:rsid w:val="00FE4BAE"/>
    <w:rsid w:val="00FE4D12"/>
    <w:rsid w:val="00FE5206"/>
    <w:rsid w:val="00FE653F"/>
    <w:rsid w:val="00FF0201"/>
    <w:rsid w:val="00FF1ADB"/>
    <w:rsid w:val="00FF2C8A"/>
    <w:rsid w:val="00FF3AA2"/>
    <w:rsid w:val="00FF4389"/>
    <w:rsid w:val="00FF47AB"/>
    <w:rsid w:val="00FF48E2"/>
    <w:rsid w:val="00FF4B15"/>
    <w:rsid w:val="00FF6760"/>
    <w:rsid w:val="00FF720B"/>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59393" fillcolor="white">
      <v:fill color="white"/>
    </o:shapedefaults>
    <o:shapelayout v:ext="edit">
      <o:idmap v:ext="edit" data="1"/>
    </o:shapelayout>
  </w:shapeDefaults>
  <w:decimalSymbol w:val="."/>
  <w:listSeparator w:val=","/>
  <w15:docId w15:val="{4A8A0A8D-78B9-43A1-8BFF-FAEA25C7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 w:type="character" w:customStyle="1" w:styleId="shorttext">
    <w:name w:val="short_text"/>
    <w:basedOn w:val="a5"/>
    <w:rsid w:val="00E35D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33502091">
      <w:bodyDiv w:val="1"/>
      <w:marLeft w:val="0"/>
      <w:marRight w:val="0"/>
      <w:marTop w:val="0"/>
      <w:marBottom w:val="0"/>
      <w:divBdr>
        <w:top w:val="none" w:sz="0" w:space="0" w:color="auto"/>
        <w:left w:val="none" w:sz="0" w:space="0" w:color="auto"/>
        <w:bottom w:val="none" w:sz="0" w:space="0" w:color="auto"/>
        <w:right w:val="none" w:sz="0" w:space="0" w:color="auto"/>
      </w:divBdr>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715928044">
      <w:bodyDiv w:val="1"/>
      <w:marLeft w:val="0"/>
      <w:marRight w:val="0"/>
      <w:marTop w:val="0"/>
      <w:marBottom w:val="0"/>
      <w:divBdr>
        <w:top w:val="none" w:sz="0" w:space="0" w:color="auto"/>
        <w:left w:val="none" w:sz="0" w:space="0" w:color="auto"/>
        <w:bottom w:val="none" w:sz="0" w:space="0" w:color="auto"/>
        <w:right w:val="none" w:sz="0" w:space="0" w:color="auto"/>
      </w:divBdr>
    </w:div>
    <w:div w:id="818961186">
      <w:bodyDiv w:val="1"/>
      <w:marLeft w:val="0"/>
      <w:marRight w:val="0"/>
      <w:marTop w:val="0"/>
      <w:marBottom w:val="0"/>
      <w:divBdr>
        <w:top w:val="none" w:sz="0" w:space="0" w:color="auto"/>
        <w:left w:val="none" w:sz="0" w:space="0" w:color="auto"/>
        <w:bottom w:val="none" w:sz="0" w:space="0" w:color="auto"/>
        <w:right w:val="none" w:sz="0" w:space="0" w:color="auto"/>
      </w:divBdr>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1087263887">
      <w:bodyDiv w:val="1"/>
      <w:marLeft w:val="0"/>
      <w:marRight w:val="0"/>
      <w:marTop w:val="0"/>
      <w:marBottom w:val="0"/>
      <w:divBdr>
        <w:top w:val="none" w:sz="0" w:space="0" w:color="auto"/>
        <w:left w:val="none" w:sz="0" w:space="0" w:color="auto"/>
        <w:bottom w:val="none" w:sz="0" w:space="0" w:color="auto"/>
        <w:right w:val="none" w:sz="0" w:space="0" w:color="auto"/>
      </w:divBdr>
    </w:div>
    <w:div w:id="1324702207">
      <w:bodyDiv w:val="1"/>
      <w:marLeft w:val="0"/>
      <w:marRight w:val="0"/>
      <w:marTop w:val="0"/>
      <w:marBottom w:val="0"/>
      <w:divBdr>
        <w:top w:val="none" w:sz="0" w:space="0" w:color="auto"/>
        <w:left w:val="none" w:sz="0" w:space="0" w:color="auto"/>
        <w:bottom w:val="none" w:sz="0" w:space="0" w:color="auto"/>
        <w:right w:val="none" w:sz="0" w:space="0" w:color="auto"/>
      </w:divBdr>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51372718">
      <w:bodyDiv w:val="1"/>
      <w:marLeft w:val="0"/>
      <w:marRight w:val="0"/>
      <w:marTop w:val="0"/>
      <w:marBottom w:val="0"/>
      <w:divBdr>
        <w:top w:val="none" w:sz="0" w:space="0" w:color="auto"/>
        <w:left w:val="none" w:sz="0" w:space="0" w:color="auto"/>
        <w:bottom w:val="none" w:sz="0" w:space="0" w:color="auto"/>
        <w:right w:val="none" w:sz="0" w:space="0" w:color="auto"/>
      </w:divBdr>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E7DA6-210A-4E25-AE84-64C7D6BC6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175</TotalTime>
  <Pages>7</Pages>
  <Words>544</Words>
  <Characters>4418</Characters>
  <Application>Microsoft Office Word</Application>
  <DocSecurity>0</DocSecurity>
  <Lines>36</Lines>
  <Paragraphs>9</Paragraphs>
  <ScaleCrop>false</ScaleCrop>
  <Company>Huawei Tech. Co.</Company>
  <LinksUpToDate>false</LinksUpToDate>
  <CharactersWithSpaces>4953</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zhaoyangyang (F)</cp:lastModifiedBy>
  <cp:revision>123</cp:revision>
  <cp:lastPrinted>2018-05-02T03:08:00Z</cp:lastPrinted>
  <dcterms:created xsi:type="dcterms:W3CDTF">2018-01-04T09:03:00Z</dcterms:created>
  <dcterms:modified xsi:type="dcterms:W3CDTF">2018-09-03T01:29:00Z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2015_ms_pID_725343">
    <vt:lpwstr>(3)ijY0akK7SrBPB+/8ETa0nQbHWzjlgNIKrOK4mIb+bAiPgdyUmWBf7p/qh3sKWc8tsP4KtLl5
cjkZNfpsJmbZKXSpNOlwllatsaIqOkf35PVi90yg6i6V9pundUEDGl4mtSr83GTfMbEWkrTV
SgrjJu1H7piouJhGznBOSxa7s7OOvTt6qsjNIkPRECN6Rjc98rmGXly+5uWLX2oDLS7ThfM+
/4NzJmtnJiQ5iyR2lo</vt:lpwstr>
  </property>
  <property fmtid="{D5CDD505-2E9C-101B-9397-08002B2CF9AE}" pid="7" name="_2015_ms_pID_7253431">
    <vt:lpwstr>qbgwyczzRLGPXg+07sWH6ove+Vm4w93IUxoBeqa0u/kHVfVRLlTkcS
Wh3Jz+3I3TyIvQywhQ7ROVyvtZWSsoL4P9q3YiOg0v4A57oOpzp2g0JsYsp3a82K6BSvbqYm
P3iINV21GyuyVI6jx5rUxnj1DnoDJKMTz1tyl8NeJpG4IK2koyJELlDHV7i0jmjTqQEsBs4S
GlrH7zl4PJ+Hf5zejJjdAVS26sZE8gUCNdOm</vt:lpwstr>
  </property>
  <property fmtid="{D5CDD505-2E9C-101B-9397-08002B2CF9AE}" pid="8" name="_2015_ms_pID_7253432">
    <vt:lpwstr>dg==</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1535938069</vt:lpwstr>
  </property>
</Properties>
</file>